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1D5F" w:rsidRPr="006B1D5F" w:rsidRDefault="006B1D5F" w:rsidP="006B1D5F">
      <w:pPr>
        <w:spacing w:line="240" w:lineRule="auto"/>
        <w:contextualSpacing/>
        <w:rPr>
          <w:b/>
          <w:sz w:val="30"/>
          <w:szCs w:val="30"/>
        </w:rPr>
      </w:pPr>
      <w:r w:rsidRPr="006B1D5F">
        <w:rPr>
          <w:b/>
          <w:noProof/>
          <w:sz w:val="72"/>
          <w:szCs w:val="72"/>
        </w:rPr>
        <w:drawing>
          <wp:anchor distT="0" distB="0" distL="114300" distR="114300" simplePos="0" relativeHeight="251658240" behindDoc="0" locked="0" layoutInCell="1" allowOverlap="1">
            <wp:simplePos x="0" y="0"/>
            <wp:positionH relativeFrom="margin">
              <wp:posOffset>0</wp:posOffset>
            </wp:positionH>
            <wp:positionV relativeFrom="paragraph">
              <wp:posOffset>0</wp:posOffset>
            </wp:positionV>
            <wp:extent cx="1552575" cy="1101559"/>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k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2575" cy="1101559"/>
                    </a:xfrm>
                    <a:prstGeom prst="rect">
                      <a:avLst/>
                    </a:prstGeom>
                  </pic:spPr>
                </pic:pic>
              </a:graphicData>
            </a:graphic>
            <wp14:sizeRelH relativeFrom="page">
              <wp14:pctWidth>0</wp14:pctWidth>
            </wp14:sizeRelH>
            <wp14:sizeRelV relativeFrom="page">
              <wp14:pctHeight>0</wp14:pctHeight>
            </wp14:sizeRelV>
          </wp:anchor>
        </w:drawing>
      </w:r>
    </w:p>
    <w:p w:rsidR="006B1D5F" w:rsidRPr="006B1D5F" w:rsidRDefault="006B1D5F" w:rsidP="008A71C2">
      <w:pPr>
        <w:spacing w:line="240" w:lineRule="auto"/>
        <w:contextualSpacing/>
        <w:rPr>
          <w:b/>
          <w:sz w:val="72"/>
          <w:szCs w:val="72"/>
        </w:rPr>
      </w:pPr>
      <w:r>
        <w:rPr>
          <w:b/>
          <w:sz w:val="72"/>
          <w:szCs w:val="72"/>
        </w:rPr>
        <w:t xml:space="preserve">TENT </w:t>
      </w:r>
      <w:r w:rsidRPr="006B1D5F">
        <w:rPr>
          <w:b/>
          <w:sz w:val="72"/>
          <w:szCs w:val="72"/>
        </w:rPr>
        <w:t>AGREEMENT</w:t>
      </w:r>
    </w:p>
    <w:p w:rsidR="006B1D5F" w:rsidRDefault="006B1D5F" w:rsidP="00663A60">
      <w:pPr>
        <w:rPr>
          <w:b/>
          <w:sz w:val="28"/>
          <w:szCs w:val="28"/>
        </w:rPr>
      </w:pPr>
    </w:p>
    <w:p w:rsidR="00663A60" w:rsidRPr="001D2659" w:rsidRDefault="00DB64B2" w:rsidP="00663A60">
      <w:pPr>
        <w:rPr>
          <w:b/>
          <w:sz w:val="28"/>
          <w:szCs w:val="28"/>
          <w:u w:val="single"/>
        </w:rPr>
      </w:pPr>
      <w:r w:rsidRPr="001D2659">
        <w:rPr>
          <w:b/>
          <w:sz w:val="28"/>
          <w:szCs w:val="28"/>
          <w:u w:val="single"/>
        </w:rPr>
        <w:t>Check out or transfer of tent must include the following steps:</w:t>
      </w:r>
    </w:p>
    <w:p w:rsidR="0013466F" w:rsidRPr="0013466F" w:rsidRDefault="0013466F" w:rsidP="0013466F">
      <w:pPr>
        <w:pStyle w:val="ListParagraph"/>
        <w:numPr>
          <w:ilvl w:val="0"/>
          <w:numId w:val="3"/>
        </w:numPr>
        <w:rPr>
          <w:b/>
          <w:sz w:val="28"/>
          <w:szCs w:val="28"/>
        </w:rPr>
      </w:pPr>
      <w:r>
        <w:rPr>
          <w:sz w:val="24"/>
          <w:szCs w:val="24"/>
        </w:rPr>
        <w:t>It is the responsibility of the requesting entity to schedule for use of the tent</w:t>
      </w:r>
      <w:r w:rsidR="006B1D5F">
        <w:rPr>
          <w:sz w:val="24"/>
          <w:szCs w:val="24"/>
        </w:rPr>
        <w:t xml:space="preserve"> through Thomas County Health Department</w:t>
      </w:r>
      <w:r>
        <w:rPr>
          <w:sz w:val="24"/>
          <w:szCs w:val="24"/>
        </w:rPr>
        <w:t xml:space="preserve">.  </w:t>
      </w:r>
      <w:r w:rsidR="006B1D5F">
        <w:rPr>
          <w:sz w:val="24"/>
          <w:szCs w:val="24"/>
        </w:rPr>
        <w:t>You may schedule through</w:t>
      </w:r>
      <w:r w:rsidR="008300EE">
        <w:rPr>
          <w:sz w:val="24"/>
          <w:szCs w:val="24"/>
        </w:rPr>
        <w:t xml:space="preserve"> either</w:t>
      </w:r>
      <w:r w:rsidR="006B1D5F">
        <w:rPr>
          <w:sz w:val="24"/>
          <w:szCs w:val="24"/>
        </w:rPr>
        <w:t xml:space="preserve"> Kendra Glassman or Emily Strange by calling (785) 460-4596 or</w:t>
      </w:r>
      <w:r w:rsidR="008300EE">
        <w:rPr>
          <w:sz w:val="24"/>
          <w:szCs w:val="24"/>
        </w:rPr>
        <w:t xml:space="preserve"> by</w:t>
      </w:r>
      <w:r w:rsidR="006B1D5F">
        <w:rPr>
          <w:sz w:val="24"/>
          <w:szCs w:val="24"/>
        </w:rPr>
        <w:t xml:space="preserve"> e-mail </w:t>
      </w:r>
      <w:hyperlink r:id="rId8" w:history="1">
        <w:r w:rsidR="006B1D5F" w:rsidRPr="00A91B76">
          <w:rPr>
            <w:rStyle w:val="Hyperlink"/>
            <w:sz w:val="24"/>
            <w:szCs w:val="24"/>
          </w:rPr>
          <w:t>kglassman@thomascohealth.com</w:t>
        </w:r>
      </w:hyperlink>
      <w:r w:rsidR="006B1D5F">
        <w:rPr>
          <w:sz w:val="24"/>
          <w:szCs w:val="24"/>
        </w:rPr>
        <w:t xml:space="preserve"> or </w:t>
      </w:r>
      <w:hyperlink r:id="rId9" w:history="1">
        <w:r w:rsidR="006B1D5F" w:rsidRPr="00A91B76">
          <w:rPr>
            <w:rStyle w:val="Hyperlink"/>
            <w:sz w:val="24"/>
            <w:szCs w:val="24"/>
          </w:rPr>
          <w:t>estrange@thomascohealth.com</w:t>
        </w:r>
      </w:hyperlink>
      <w:r w:rsidR="006B1D5F">
        <w:rPr>
          <w:sz w:val="24"/>
          <w:szCs w:val="24"/>
        </w:rPr>
        <w:t xml:space="preserve"> .  </w:t>
      </w:r>
      <w:r w:rsidR="006B1D5F" w:rsidRPr="0013466F">
        <w:rPr>
          <w:b/>
          <w:sz w:val="24"/>
          <w:szCs w:val="24"/>
        </w:rPr>
        <w:t>Scheduling will be on a first come first serve basis</w:t>
      </w:r>
      <w:r w:rsidR="006B1D5F">
        <w:rPr>
          <w:sz w:val="24"/>
          <w:szCs w:val="24"/>
        </w:rPr>
        <w:t xml:space="preserve">.  </w:t>
      </w:r>
      <w:r w:rsidR="008300EE">
        <w:rPr>
          <w:sz w:val="24"/>
          <w:szCs w:val="24"/>
        </w:rPr>
        <w:t xml:space="preserve">To view a current calendar schedule for the tent, click here:  </w:t>
      </w:r>
      <w:hyperlink r:id="rId10" w:tgtFrame="_blank" w:history="1">
        <w:r w:rsidR="008300EE">
          <w:rPr>
            <w:rStyle w:val="Hyperlink"/>
            <w:rFonts w:ascii="Arial" w:hAnsi="Arial" w:cs="Arial"/>
            <w:color w:val="1155CC"/>
          </w:rPr>
          <w:t>https://calendar.google.com/calendar/embed?src=m5kkoj4oe49jj09jvlmp7qun5k%40group.calendar.google.com&amp;ctz=America/Chicago</w:t>
        </w:r>
      </w:hyperlink>
      <w:r w:rsidR="008300EE">
        <w:rPr>
          <w:rFonts w:ascii="Arial" w:hAnsi="Arial" w:cs="Arial"/>
          <w:b/>
          <w:bCs/>
          <w:color w:val="222222"/>
        </w:rPr>
        <w:t xml:space="preserve">.  </w:t>
      </w:r>
    </w:p>
    <w:p w:rsidR="0013466F" w:rsidRPr="0013466F" w:rsidRDefault="0013466F" w:rsidP="0013466F">
      <w:pPr>
        <w:pStyle w:val="ListParagraph"/>
        <w:numPr>
          <w:ilvl w:val="0"/>
          <w:numId w:val="3"/>
        </w:numPr>
        <w:rPr>
          <w:b/>
          <w:sz w:val="28"/>
          <w:szCs w:val="28"/>
        </w:rPr>
      </w:pPr>
      <w:r>
        <w:rPr>
          <w:sz w:val="24"/>
          <w:szCs w:val="24"/>
        </w:rPr>
        <w:t xml:space="preserve">The </w:t>
      </w:r>
      <w:r w:rsidRPr="0013466F">
        <w:rPr>
          <w:b/>
          <w:sz w:val="24"/>
          <w:szCs w:val="24"/>
        </w:rPr>
        <w:t>requesting entity</w:t>
      </w:r>
      <w:r>
        <w:rPr>
          <w:sz w:val="24"/>
          <w:szCs w:val="24"/>
        </w:rPr>
        <w:t xml:space="preserve"> is responsible for</w:t>
      </w:r>
      <w:r w:rsidR="00144E40">
        <w:rPr>
          <w:sz w:val="24"/>
          <w:szCs w:val="24"/>
        </w:rPr>
        <w:t xml:space="preserve"> arranging </w:t>
      </w:r>
      <w:r>
        <w:rPr>
          <w:sz w:val="24"/>
          <w:szCs w:val="24"/>
        </w:rPr>
        <w:t>pick up and return of the tent.  If the tent is already checked out,</w:t>
      </w:r>
      <w:r w:rsidR="008300EE">
        <w:rPr>
          <w:sz w:val="24"/>
          <w:szCs w:val="24"/>
        </w:rPr>
        <w:t xml:space="preserve"> contact the entity that has it or</w:t>
      </w:r>
      <w:r>
        <w:rPr>
          <w:sz w:val="24"/>
          <w:szCs w:val="24"/>
        </w:rPr>
        <w:t xml:space="preserve"> Thomas County Health Department to arrange pick up or return.  Please be respectful of </w:t>
      </w:r>
      <w:r w:rsidR="008300EE">
        <w:rPr>
          <w:sz w:val="24"/>
          <w:szCs w:val="24"/>
        </w:rPr>
        <w:t>other</w:t>
      </w:r>
      <w:r w:rsidR="00144E40">
        <w:rPr>
          <w:sz w:val="24"/>
          <w:szCs w:val="24"/>
        </w:rPr>
        <w:t xml:space="preserve">s scheduled timeframe </w:t>
      </w:r>
      <w:r>
        <w:rPr>
          <w:sz w:val="24"/>
          <w:szCs w:val="24"/>
        </w:rPr>
        <w:t xml:space="preserve">and </w:t>
      </w:r>
      <w:r w:rsidR="00144E40">
        <w:rPr>
          <w:sz w:val="24"/>
          <w:szCs w:val="24"/>
        </w:rPr>
        <w:t xml:space="preserve">make </w:t>
      </w:r>
      <w:r>
        <w:rPr>
          <w:sz w:val="24"/>
          <w:szCs w:val="24"/>
        </w:rPr>
        <w:t xml:space="preserve">every attempt to coordinate so each entity has </w:t>
      </w:r>
      <w:r w:rsidR="00144E40">
        <w:rPr>
          <w:sz w:val="24"/>
          <w:szCs w:val="24"/>
        </w:rPr>
        <w:t xml:space="preserve">adequate </w:t>
      </w:r>
      <w:r>
        <w:rPr>
          <w:sz w:val="24"/>
          <w:szCs w:val="24"/>
        </w:rPr>
        <w:t>time for set-up and take down of the tent.</w:t>
      </w:r>
    </w:p>
    <w:p w:rsidR="00DB64B2" w:rsidRPr="00F32141" w:rsidRDefault="00144E40" w:rsidP="00DB64B2">
      <w:pPr>
        <w:pStyle w:val="ListParagraph"/>
        <w:numPr>
          <w:ilvl w:val="0"/>
          <w:numId w:val="3"/>
        </w:numPr>
        <w:rPr>
          <w:sz w:val="24"/>
          <w:szCs w:val="24"/>
        </w:rPr>
      </w:pPr>
      <w:r>
        <w:rPr>
          <w:sz w:val="24"/>
          <w:szCs w:val="24"/>
        </w:rPr>
        <w:t xml:space="preserve">The </w:t>
      </w:r>
      <w:r w:rsidR="001C10A6" w:rsidRPr="00F32141">
        <w:rPr>
          <w:sz w:val="24"/>
          <w:szCs w:val="24"/>
        </w:rPr>
        <w:t>Tent</w:t>
      </w:r>
      <w:r w:rsidR="008300EE">
        <w:rPr>
          <w:sz w:val="24"/>
          <w:szCs w:val="24"/>
        </w:rPr>
        <w:t xml:space="preserve"> Agreement will need to be</w:t>
      </w:r>
      <w:r w:rsidR="001C10A6" w:rsidRPr="00F32141">
        <w:rPr>
          <w:sz w:val="24"/>
          <w:szCs w:val="24"/>
        </w:rPr>
        <w:t xml:space="preserve"> signed by the party that is releasing the tent and the party that is acquiring the tent.</w:t>
      </w:r>
    </w:p>
    <w:p w:rsidR="001C10A6" w:rsidRPr="00F32141" w:rsidRDefault="001C10A6" w:rsidP="00DB64B2">
      <w:pPr>
        <w:pStyle w:val="ListParagraph"/>
        <w:numPr>
          <w:ilvl w:val="0"/>
          <w:numId w:val="3"/>
        </w:numPr>
        <w:rPr>
          <w:b/>
          <w:i/>
          <w:sz w:val="24"/>
          <w:szCs w:val="24"/>
        </w:rPr>
      </w:pPr>
      <w:r w:rsidRPr="00F32141">
        <w:rPr>
          <w:sz w:val="24"/>
          <w:szCs w:val="24"/>
        </w:rPr>
        <w:t>Both parties initial beside the inventory items</w:t>
      </w:r>
      <w:r w:rsidR="008300EE">
        <w:rPr>
          <w:sz w:val="24"/>
          <w:szCs w:val="24"/>
        </w:rPr>
        <w:t xml:space="preserve">, </w:t>
      </w:r>
      <w:r w:rsidRPr="00F32141">
        <w:rPr>
          <w:sz w:val="24"/>
          <w:szCs w:val="24"/>
        </w:rPr>
        <w:t>which indicates that they are present when the tent is transferred</w:t>
      </w:r>
      <w:r w:rsidRPr="00F32141">
        <w:rPr>
          <w:b/>
          <w:i/>
          <w:sz w:val="24"/>
          <w:szCs w:val="24"/>
        </w:rPr>
        <w:t>.  If any item is missing</w:t>
      </w:r>
      <w:r w:rsidR="008300EE">
        <w:rPr>
          <w:b/>
          <w:i/>
          <w:sz w:val="24"/>
          <w:szCs w:val="24"/>
        </w:rPr>
        <w:t>,</w:t>
      </w:r>
      <w:r w:rsidRPr="00F32141">
        <w:rPr>
          <w:b/>
          <w:i/>
          <w:sz w:val="24"/>
          <w:szCs w:val="24"/>
        </w:rPr>
        <w:t xml:space="preserve"> </w:t>
      </w:r>
      <w:r w:rsidR="008300EE">
        <w:rPr>
          <w:b/>
          <w:i/>
          <w:sz w:val="24"/>
          <w:szCs w:val="24"/>
        </w:rPr>
        <w:t xml:space="preserve">please contact Thomas County Health Department immediately, as </w:t>
      </w:r>
      <w:r w:rsidRPr="00F32141">
        <w:rPr>
          <w:b/>
          <w:i/>
          <w:sz w:val="24"/>
          <w:szCs w:val="24"/>
        </w:rPr>
        <w:t xml:space="preserve">it must be replaced before the tent is transferred to the next party.  </w:t>
      </w:r>
    </w:p>
    <w:p w:rsidR="006C5B95" w:rsidRPr="00F32141" w:rsidRDefault="001C10A6" w:rsidP="006C5B95">
      <w:pPr>
        <w:pStyle w:val="ListParagraph"/>
        <w:numPr>
          <w:ilvl w:val="0"/>
          <w:numId w:val="3"/>
        </w:numPr>
        <w:rPr>
          <w:b/>
          <w:i/>
          <w:sz w:val="24"/>
          <w:szCs w:val="24"/>
        </w:rPr>
      </w:pPr>
      <w:r w:rsidRPr="00F32141">
        <w:rPr>
          <w:sz w:val="24"/>
          <w:szCs w:val="24"/>
        </w:rPr>
        <w:t>Once all inventory items are accounted for</w:t>
      </w:r>
      <w:r w:rsidR="008300EE">
        <w:rPr>
          <w:sz w:val="24"/>
          <w:szCs w:val="24"/>
        </w:rPr>
        <w:t>,</w:t>
      </w:r>
      <w:r w:rsidRPr="00F32141">
        <w:rPr>
          <w:sz w:val="24"/>
          <w:szCs w:val="24"/>
        </w:rPr>
        <w:t xml:space="preserve"> the acquiring party will look over tent set-up </w:t>
      </w:r>
      <w:r w:rsidR="001E45DC">
        <w:rPr>
          <w:sz w:val="24"/>
          <w:szCs w:val="24"/>
        </w:rPr>
        <w:t xml:space="preserve">directions and </w:t>
      </w:r>
      <w:r w:rsidR="00663A60" w:rsidRPr="00F32141">
        <w:rPr>
          <w:sz w:val="24"/>
          <w:szCs w:val="24"/>
        </w:rPr>
        <w:t>ask</w:t>
      </w:r>
      <w:r w:rsidR="001E45DC">
        <w:rPr>
          <w:sz w:val="24"/>
          <w:szCs w:val="24"/>
        </w:rPr>
        <w:t xml:space="preserve"> releasing entity</w:t>
      </w:r>
      <w:r w:rsidR="00663A60" w:rsidRPr="00F32141">
        <w:rPr>
          <w:sz w:val="24"/>
          <w:szCs w:val="24"/>
        </w:rPr>
        <w:t xml:space="preserve"> any questions necessary.</w:t>
      </w:r>
    </w:p>
    <w:p w:rsidR="00663A60" w:rsidRPr="008300EE" w:rsidRDefault="00663A60" w:rsidP="008300EE">
      <w:pPr>
        <w:pStyle w:val="ListParagraph"/>
        <w:numPr>
          <w:ilvl w:val="0"/>
          <w:numId w:val="3"/>
        </w:numPr>
        <w:rPr>
          <w:b/>
          <w:i/>
          <w:sz w:val="24"/>
          <w:szCs w:val="24"/>
        </w:rPr>
      </w:pPr>
      <w:r w:rsidRPr="00F32141">
        <w:rPr>
          <w:sz w:val="24"/>
          <w:szCs w:val="24"/>
        </w:rPr>
        <w:t>If damage occurs during use</w:t>
      </w:r>
      <w:r w:rsidR="008300EE">
        <w:rPr>
          <w:sz w:val="24"/>
          <w:szCs w:val="24"/>
        </w:rPr>
        <w:t>, the entity</w:t>
      </w:r>
      <w:r w:rsidRPr="00F32141">
        <w:rPr>
          <w:sz w:val="24"/>
          <w:szCs w:val="24"/>
        </w:rPr>
        <w:t xml:space="preserve"> will </w:t>
      </w:r>
      <w:r w:rsidR="008300EE">
        <w:rPr>
          <w:sz w:val="24"/>
          <w:szCs w:val="24"/>
        </w:rPr>
        <w:t xml:space="preserve">be responsible for </w:t>
      </w:r>
      <w:r w:rsidRPr="00F32141">
        <w:rPr>
          <w:sz w:val="24"/>
          <w:szCs w:val="24"/>
        </w:rPr>
        <w:t>notify</w:t>
      </w:r>
      <w:r w:rsidR="008300EE">
        <w:rPr>
          <w:sz w:val="24"/>
          <w:szCs w:val="24"/>
        </w:rPr>
        <w:t>ing</w:t>
      </w:r>
      <w:r w:rsidRPr="00F32141">
        <w:rPr>
          <w:sz w:val="24"/>
          <w:szCs w:val="24"/>
        </w:rPr>
        <w:t xml:space="preserve"> Thomas County Health Department</w:t>
      </w:r>
      <w:r w:rsidR="008300EE">
        <w:rPr>
          <w:sz w:val="24"/>
          <w:szCs w:val="24"/>
        </w:rPr>
        <w:t xml:space="preserve"> immediately</w:t>
      </w:r>
      <w:r w:rsidRPr="00F32141">
        <w:rPr>
          <w:sz w:val="24"/>
          <w:szCs w:val="24"/>
        </w:rPr>
        <w:t xml:space="preserve"> at (785)460-4596 or (785)443-0375</w:t>
      </w:r>
      <w:r w:rsidR="007F01B3" w:rsidRPr="00F32141">
        <w:rPr>
          <w:sz w:val="24"/>
          <w:szCs w:val="24"/>
        </w:rPr>
        <w:t>.</w:t>
      </w:r>
      <w:r w:rsidR="008300EE">
        <w:rPr>
          <w:sz w:val="24"/>
          <w:szCs w:val="24"/>
        </w:rPr>
        <w:t xml:space="preserve">  </w:t>
      </w:r>
      <w:r w:rsidRPr="008300EE">
        <w:rPr>
          <w:sz w:val="24"/>
          <w:szCs w:val="24"/>
        </w:rPr>
        <w:t xml:space="preserve">If it is determined that the tent was damaged by </w:t>
      </w:r>
      <w:r w:rsidR="007F01B3" w:rsidRPr="008300EE">
        <w:rPr>
          <w:sz w:val="24"/>
          <w:szCs w:val="24"/>
        </w:rPr>
        <w:t>failure to follow</w:t>
      </w:r>
      <w:r w:rsidRPr="008300EE">
        <w:rPr>
          <w:sz w:val="24"/>
          <w:szCs w:val="24"/>
        </w:rPr>
        <w:t xml:space="preserve"> the set-up </w:t>
      </w:r>
      <w:r w:rsidR="00E17D0E" w:rsidRPr="008300EE">
        <w:rPr>
          <w:sz w:val="24"/>
          <w:szCs w:val="24"/>
        </w:rPr>
        <w:t>instructions,</w:t>
      </w:r>
      <w:r w:rsidRPr="008300EE">
        <w:rPr>
          <w:sz w:val="24"/>
          <w:szCs w:val="24"/>
        </w:rPr>
        <w:t xml:space="preserve"> then the party will be responsible to repair the damages. </w:t>
      </w:r>
    </w:p>
    <w:p w:rsidR="00DB64B2" w:rsidRPr="00E17D0E" w:rsidRDefault="00DB64B2" w:rsidP="00102A7E">
      <w:pPr>
        <w:rPr>
          <w:b/>
          <w:sz w:val="28"/>
          <w:szCs w:val="28"/>
          <w:u w:val="single"/>
        </w:rPr>
      </w:pPr>
      <w:r w:rsidRPr="00E17D0E">
        <w:rPr>
          <w:b/>
          <w:sz w:val="28"/>
          <w:szCs w:val="28"/>
          <w:u w:val="single"/>
        </w:rPr>
        <w:t>T</w:t>
      </w:r>
      <w:r w:rsidR="001C10A6" w:rsidRPr="00E17D0E">
        <w:rPr>
          <w:b/>
          <w:sz w:val="28"/>
          <w:szCs w:val="28"/>
          <w:u w:val="single"/>
        </w:rPr>
        <w:t xml:space="preserve">he following inventory </w:t>
      </w:r>
      <w:r w:rsidRPr="00E17D0E">
        <w:rPr>
          <w:b/>
          <w:sz w:val="28"/>
          <w:szCs w:val="28"/>
          <w:u w:val="single"/>
        </w:rPr>
        <w:t xml:space="preserve">items must be included when transferring </w:t>
      </w:r>
      <w:r w:rsidR="001C10A6" w:rsidRPr="00E17D0E">
        <w:rPr>
          <w:b/>
          <w:sz w:val="28"/>
          <w:szCs w:val="28"/>
          <w:u w:val="single"/>
        </w:rPr>
        <w:t xml:space="preserve">the tent </w:t>
      </w:r>
      <w:r w:rsidRPr="00E17D0E">
        <w:rPr>
          <w:b/>
          <w:sz w:val="28"/>
          <w:szCs w:val="28"/>
          <w:u w:val="single"/>
        </w:rPr>
        <w:t xml:space="preserve">to another agency or </w:t>
      </w:r>
      <w:r w:rsidR="001C10A6" w:rsidRPr="00E17D0E">
        <w:rPr>
          <w:b/>
          <w:sz w:val="28"/>
          <w:szCs w:val="28"/>
          <w:u w:val="single"/>
        </w:rPr>
        <w:t xml:space="preserve">when </w:t>
      </w:r>
      <w:r w:rsidRPr="00E17D0E">
        <w:rPr>
          <w:b/>
          <w:sz w:val="28"/>
          <w:szCs w:val="28"/>
          <w:u w:val="single"/>
        </w:rPr>
        <w:t xml:space="preserve">returning </w:t>
      </w:r>
      <w:r w:rsidR="001C10A6" w:rsidRPr="00E17D0E">
        <w:rPr>
          <w:b/>
          <w:sz w:val="28"/>
          <w:szCs w:val="28"/>
          <w:u w:val="single"/>
        </w:rPr>
        <w:t xml:space="preserve">the tent </w:t>
      </w:r>
      <w:r w:rsidRPr="00E17D0E">
        <w:rPr>
          <w:b/>
          <w:sz w:val="28"/>
          <w:szCs w:val="28"/>
          <w:u w:val="single"/>
        </w:rPr>
        <w:t>to Thomas County Health Department</w:t>
      </w:r>
      <w:r w:rsidR="001C10A6" w:rsidRPr="00E17D0E">
        <w:rPr>
          <w:b/>
          <w:sz w:val="28"/>
          <w:szCs w:val="28"/>
          <w:u w:val="single"/>
        </w:rPr>
        <w:t xml:space="preserve"> for storage</w:t>
      </w:r>
      <w:r w:rsidRPr="00E17D0E">
        <w:rPr>
          <w:b/>
          <w:sz w:val="28"/>
          <w:szCs w:val="28"/>
          <w:u w:val="single"/>
        </w:rPr>
        <w:t xml:space="preserve">.  </w:t>
      </w:r>
    </w:p>
    <w:p w:rsidR="001C10A6" w:rsidRPr="00F32141" w:rsidRDefault="001537BF" w:rsidP="001537BF">
      <w:pPr>
        <w:rPr>
          <w:b/>
          <w:sz w:val="24"/>
          <w:szCs w:val="24"/>
        </w:rPr>
      </w:pPr>
      <w:r>
        <w:rPr>
          <w:b/>
          <w:sz w:val="24"/>
          <w:szCs w:val="24"/>
        </w:rPr>
        <w:t>Inventory Item</w:t>
      </w:r>
      <w:r>
        <w:rPr>
          <w:b/>
          <w:sz w:val="24"/>
          <w:szCs w:val="24"/>
        </w:rPr>
        <w:tab/>
      </w:r>
      <w:r>
        <w:rPr>
          <w:b/>
          <w:sz w:val="24"/>
          <w:szCs w:val="24"/>
        </w:rPr>
        <w:tab/>
      </w:r>
      <w:r w:rsidR="001C10A6" w:rsidRPr="00F32141">
        <w:rPr>
          <w:b/>
          <w:sz w:val="24"/>
          <w:szCs w:val="24"/>
        </w:rPr>
        <w:t>Releasing</w:t>
      </w:r>
      <w:r>
        <w:rPr>
          <w:b/>
          <w:sz w:val="24"/>
          <w:szCs w:val="24"/>
        </w:rPr>
        <w:t xml:space="preserve"> / </w:t>
      </w:r>
      <w:r w:rsidR="001C10A6" w:rsidRPr="00F32141">
        <w:rPr>
          <w:b/>
          <w:sz w:val="24"/>
          <w:szCs w:val="24"/>
        </w:rPr>
        <w:t>Accepting Party Initial</w:t>
      </w:r>
      <w:r>
        <w:rPr>
          <w:b/>
          <w:sz w:val="24"/>
          <w:szCs w:val="24"/>
        </w:rPr>
        <w:t xml:space="preserve"> </w:t>
      </w:r>
      <w:r>
        <w:rPr>
          <w:b/>
          <w:sz w:val="24"/>
          <w:szCs w:val="24"/>
        </w:rPr>
        <w:tab/>
        <w:t>Returning / Accepting Party Initials</w:t>
      </w:r>
    </w:p>
    <w:p w:rsidR="00DB64B2" w:rsidRPr="00F32141" w:rsidRDefault="00DB64B2" w:rsidP="001537BF">
      <w:pPr>
        <w:pStyle w:val="ListParagraph"/>
        <w:numPr>
          <w:ilvl w:val="0"/>
          <w:numId w:val="7"/>
        </w:numPr>
        <w:ind w:left="450"/>
        <w:rPr>
          <w:sz w:val="24"/>
          <w:szCs w:val="24"/>
        </w:rPr>
      </w:pPr>
      <w:r w:rsidRPr="00F32141">
        <w:rPr>
          <w:sz w:val="24"/>
          <w:szCs w:val="24"/>
        </w:rPr>
        <w:t>1- Roller Bag</w:t>
      </w:r>
      <w:r w:rsidR="001537BF">
        <w:rPr>
          <w:sz w:val="24"/>
          <w:szCs w:val="24"/>
        </w:rPr>
        <w:tab/>
      </w:r>
      <w:r w:rsidR="001537BF">
        <w:rPr>
          <w:sz w:val="24"/>
          <w:szCs w:val="24"/>
        </w:rPr>
        <w:tab/>
      </w:r>
      <w:r w:rsidR="001537BF">
        <w:rPr>
          <w:sz w:val="24"/>
          <w:szCs w:val="24"/>
        </w:rPr>
        <w:tab/>
        <w:t>_______</w:t>
      </w:r>
      <w:r w:rsidR="001537BF">
        <w:rPr>
          <w:sz w:val="24"/>
          <w:szCs w:val="24"/>
        </w:rPr>
        <w:tab/>
      </w:r>
      <w:r w:rsidR="001C10A6" w:rsidRPr="00F32141">
        <w:rPr>
          <w:sz w:val="24"/>
          <w:szCs w:val="24"/>
        </w:rPr>
        <w:t>_______</w:t>
      </w:r>
      <w:r w:rsidR="001537BF">
        <w:rPr>
          <w:sz w:val="24"/>
          <w:szCs w:val="24"/>
        </w:rPr>
        <w:tab/>
      </w:r>
      <w:r w:rsidR="001537BF">
        <w:rPr>
          <w:sz w:val="24"/>
          <w:szCs w:val="24"/>
        </w:rPr>
        <w:tab/>
        <w:t>_______</w:t>
      </w:r>
      <w:r w:rsidR="001537BF">
        <w:rPr>
          <w:sz w:val="24"/>
          <w:szCs w:val="24"/>
        </w:rPr>
        <w:tab/>
      </w:r>
      <w:r w:rsidR="001537BF">
        <w:rPr>
          <w:sz w:val="24"/>
          <w:szCs w:val="24"/>
        </w:rPr>
        <w:t>_______</w:t>
      </w:r>
    </w:p>
    <w:p w:rsidR="00DB64B2" w:rsidRPr="00F32141" w:rsidRDefault="00DB64B2" w:rsidP="001537BF">
      <w:pPr>
        <w:pStyle w:val="ListParagraph"/>
        <w:numPr>
          <w:ilvl w:val="0"/>
          <w:numId w:val="7"/>
        </w:numPr>
        <w:ind w:left="450"/>
        <w:rPr>
          <w:sz w:val="24"/>
          <w:szCs w:val="24"/>
        </w:rPr>
      </w:pPr>
      <w:r w:rsidRPr="00F32141">
        <w:rPr>
          <w:sz w:val="24"/>
          <w:szCs w:val="24"/>
        </w:rPr>
        <w:t>1- Tent frame with canvas top</w:t>
      </w:r>
      <w:r w:rsidR="001C10A6" w:rsidRPr="00F32141">
        <w:rPr>
          <w:sz w:val="24"/>
          <w:szCs w:val="24"/>
        </w:rPr>
        <w:tab/>
        <w:t>_______</w:t>
      </w:r>
      <w:r w:rsidR="001C10A6" w:rsidRPr="00F32141">
        <w:rPr>
          <w:sz w:val="24"/>
          <w:szCs w:val="24"/>
        </w:rPr>
        <w:tab/>
        <w:t>_______</w:t>
      </w:r>
      <w:r w:rsidR="001537BF">
        <w:rPr>
          <w:sz w:val="24"/>
          <w:szCs w:val="24"/>
        </w:rPr>
        <w:tab/>
      </w:r>
      <w:r w:rsidR="001537BF">
        <w:rPr>
          <w:sz w:val="24"/>
          <w:szCs w:val="24"/>
        </w:rPr>
        <w:tab/>
        <w:t>_______</w:t>
      </w:r>
      <w:r w:rsidR="001537BF">
        <w:rPr>
          <w:sz w:val="24"/>
          <w:szCs w:val="24"/>
        </w:rPr>
        <w:tab/>
      </w:r>
      <w:r w:rsidR="00183F42">
        <w:rPr>
          <w:sz w:val="24"/>
          <w:szCs w:val="24"/>
        </w:rPr>
        <w:t>_______</w:t>
      </w:r>
    </w:p>
    <w:p w:rsidR="00DB64B2" w:rsidRPr="00F32141" w:rsidRDefault="00E37223" w:rsidP="001537BF">
      <w:pPr>
        <w:pStyle w:val="ListParagraph"/>
        <w:numPr>
          <w:ilvl w:val="0"/>
          <w:numId w:val="7"/>
        </w:numPr>
        <w:tabs>
          <w:tab w:val="left" w:pos="450"/>
        </w:tabs>
        <w:ind w:left="450"/>
        <w:rPr>
          <w:sz w:val="24"/>
          <w:szCs w:val="24"/>
        </w:rPr>
      </w:pPr>
      <w:r>
        <w:rPr>
          <w:sz w:val="24"/>
          <w:szCs w:val="24"/>
        </w:rPr>
        <w:t>3- solid 10’</w:t>
      </w:r>
      <w:r w:rsidR="00DB64B2" w:rsidRPr="00F32141">
        <w:rPr>
          <w:sz w:val="24"/>
          <w:szCs w:val="24"/>
        </w:rPr>
        <w:t xml:space="preserve"> side walls</w:t>
      </w:r>
      <w:r w:rsidR="001C10A6" w:rsidRPr="00F32141">
        <w:rPr>
          <w:sz w:val="24"/>
          <w:szCs w:val="24"/>
        </w:rPr>
        <w:tab/>
      </w:r>
      <w:r w:rsidR="001C10A6" w:rsidRPr="00F32141">
        <w:rPr>
          <w:sz w:val="24"/>
          <w:szCs w:val="24"/>
        </w:rPr>
        <w:tab/>
        <w:t>_______</w:t>
      </w:r>
      <w:r w:rsidR="001C10A6" w:rsidRPr="00F32141">
        <w:rPr>
          <w:sz w:val="24"/>
          <w:szCs w:val="24"/>
        </w:rPr>
        <w:tab/>
        <w:t>_______</w:t>
      </w:r>
      <w:r w:rsidR="001537BF">
        <w:rPr>
          <w:sz w:val="24"/>
          <w:szCs w:val="24"/>
        </w:rPr>
        <w:tab/>
      </w:r>
      <w:r w:rsidR="00183F42">
        <w:rPr>
          <w:sz w:val="24"/>
          <w:szCs w:val="24"/>
        </w:rPr>
        <w:tab/>
      </w:r>
      <w:r w:rsidR="001537BF">
        <w:rPr>
          <w:sz w:val="24"/>
          <w:szCs w:val="24"/>
        </w:rPr>
        <w:t>_______</w:t>
      </w:r>
      <w:r w:rsidR="001537BF">
        <w:rPr>
          <w:sz w:val="24"/>
          <w:szCs w:val="24"/>
        </w:rPr>
        <w:tab/>
      </w:r>
      <w:r w:rsidR="00183F42">
        <w:rPr>
          <w:sz w:val="24"/>
          <w:szCs w:val="24"/>
        </w:rPr>
        <w:t>_______</w:t>
      </w:r>
    </w:p>
    <w:p w:rsidR="00DB64B2" w:rsidRPr="00F32141" w:rsidRDefault="00E37223" w:rsidP="001537BF">
      <w:pPr>
        <w:pStyle w:val="ListParagraph"/>
        <w:numPr>
          <w:ilvl w:val="0"/>
          <w:numId w:val="7"/>
        </w:numPr>
        <w:ind w:left="450"/>
        <w:rPr>
          <w:sz w:val="24"/>
          <w:szCs w:val="24"/>
        </w:rPr>
      </w:pPr>
      <w:r>
        <w:rPr>
          <w:sz w:val="24"/>
          <w:szCs w:val="24"/>
        </w:rPr>
        <w:t>1- zippered 10’</w:t>
      </w:r>
      <w:r w:rsidR="00DB64B2" w:rsidRPr="00F32141">
        <w:rPr>
          <w:sz w:val="24"/>
          <w:szCs w:val="24"/>
        </w:rPr>
        <w:t xml:space="preserve"> side wall</w:t>
      </w:r>
      <w:r w:rsidR="001C10A6" w:rsidRPr="00F32141">
        <w:rPr>
          <w:sz w:val="24"/>
          <w:szCs w:val="24"/>
        </w:rPr>
        <w:tab/>
      </w:r>
      <w:r w:rsidR="001C10A6" w:rsidRPr="00F32141">
        <w:rPr>
          <w:sz w:val="24"/>
          <w:szCs w:val="24"/>
        </w:rPr>
        <w:tab/>
        <w:t>_______</w:t>
      </w:r>
      <w:r w:rsidR="001C10A6" w:rsidRPr="00F32141">
        <w:rPr>
          <w:sz w:val="24"/>
          <w:szCs w:val="24"/>
        </w:rPr>
        <w:tab/>
        <w:t>_______</w:t>
      </w:r>
      <w:r w:rsidR="001537BF">
        <w:rPr>
          <w:sz w:val="24"/>
          <w:szCs w:val="24"/>
        </w:rPr>
        <w:tab/>
      </w:r>
      <w:r w:rsidR="00183F42">
        <w:rPr>
          <w:sz w:val="24"/>
          <w:szCs w:val="24"/>
        </w:rPr>
        <w:tab/>
      </w:r>
      <w:r w:rsidR="001537BF">
        <w:rPr>
          <w:sz w:val="24"/>
          <w:szCs w:val="24"/>
        </w:rPr>
        <w:t>_______</w:t>
      </w:r>
      <w:r w:rsidR="00183F42">
        <w:rPr>
          <w:sz w:val="24"/>
          <w:szCs w:val="24"/>
        </w:rPr>
        <w:tab/>
      </w:r>
      <w:r w:rsidR="00183F42">
        <w:rPr>
          <w:sz w:val="24"/>
          <w:szCs w:val="24"/>
        </w:rPr>
        <w:t>_______</w:t>
      </w:r>
    </w:p>
    <w:p w:rsidR="00DB64B2" w:rsidRPr="00F32141" w:rsidRDefault="00DB64B2" w:rsidP="001537BF">
      <w:pPr>
        <w:pStyle w:val="ListParagraph"/>
        <w:numPr>
          <w:ilvl w:val="0"/>
          <w:numId w:val="7"/>
        </w:numPr>
        <w:ind w:left="450"/>
        <w:rPr>
          <w:sz w:val="24"/>
          <w:szCs w:val="24"/>
        </w:rPr>
      </w:pPr>
      <w:r w:rsidRPr="00F32141">
        <w:rPr>
          <w:sz w:val="24"/>
          <w:szCs w:val="24"/>
        </w:rPr>
        <w:t>4- small silver tent stakes</w:t>
      </w:r>
      <w:r w:rsidR="001C10A6" w:rsidRPr="00F32141">
        <w:rPr>
          <w:sz w:val="24"/>
          <w:szCs w:val="24"/>
        </w:rPr>
        <w:tab/>
        <w:t>_______</w:t>
      </w:r>
      <w:r w:rsidR="001C10A6" w:rsidRPr="00F32141">
        <w:rPr>
          <w:sz w:val="24"/>
          <w:szCs w:val="24"/>
        </w:rPr>
        <w:tab/>
        <w:t>_______</w:t>
      </w:r>
      <w:r w:rsidR="001537BF">
        <w:rPr>
          <w:sz w:val="24"/>
          <w:szCs w:val="24"/>
        </w:rPr>
        <w:tab/>
      </w:r>
      <w:r w:rsidR="00183F42">
        <w:rPr>
          <w:sz w:val="24"/>
          <w:szCs w:val="24"/>
        </w:rPr>
        <w:tab/>
      </w:r>
      <w:r w:rsidR="001537BF">
        <w:rPr>
          <w:sz w:val="24"/>
          <w:szCs w:val="24"/>
        </w:rPr>
        <w:t>_______</w:t>
      </w:r>
      <w:r w:rsidR="00183F42">
        <w:rPr>
          <w:sz w:val="24"/>
          <w:szCs w:val="24"/>
        </w:rPr>
        <w:tab/>
      </w:r>
      <w:r w:rsidR="00183F42">
        <w:rPr>
          <w:sz w:val="24"/>
          <w:szCs w:val="24"/>
        </w:rPr>
        <w:t>_______</w:t>
      </w:r>
    </w:p>
    <w:p w:rsidR="00DB64B2" w:rsidRPr="00F32141" w:rsidRDefault="00DB64B2" w:rsidP="001537BF">
      <w:pPr>
        <w:pStyle w:val="ListParagraph"/>
        <w:numPr>
          <w:ilvl w:val="0"/>
          <w:numId w:val="7"/>
        </w:numPr>
        <w:ind w:left="450"/>
        <w:rPr>
          <w:sz w:val="24"/>
          <w:szCs w:val="24"/>
        </w:rPr>
      </w:pPr>
      <w:r w:rsidRPr="00F32141">
        <w:rPr>
          <w:sz w:val="24"/>
          <w:szCs w:val="24"/>
        </w:rPr>
        <w:t>4- large black tent stakes</w:t>
      </w:r>
      <w:r w:rsidR="001C10A6" w:rsidRPr="00F32141">
        <w:rPr>
          <w:sz w:val="24"/>
          <w:szCs w:val="24"/>
        </w:rPr>
        <w:tab/>
      </w:r>
      <w:r w:rsidR="001C10A6" w:rsidRPr="00F32141">
        <w:rPr>
          <w:sz w:val="24"/>
          <w:szCs w:val="24"/>
        </w:rPr>
        <w:tab/>
        <w:t>_______</w:t>
      </w:r>
      <w:r w:rsidR="001C10A6" w:rsidRPr="00F32141">
        <w:rPr>
          <w:sz w:val="24"/>
          <w:szCs w:val="24"/>
        </w:rPr>
        <w:tab/>
        <w:t>_______</w:t>
      </w:r>
      <w:r w:rsidR="001537BF">
        <w:rPr>
          <w:sz w:val="24"/>
          <w:szCs w:val="24"/>
        </w:rPr>
        <w:tab/>
      </w:r>
      <w:r w:rsidR="00183F42">
        <w:rPr>
          <w:sz w:val="24"/>
          <w:szCs w:val="24"/>
        </w:rPr>
        <w:tab/>
      </w:r>
      <w:r w:rsidR="001537BF">
        <w:rPr>
          <w:sz w:val="24"/>
          <w:szCs w:val="24"/>
        </w:rPr>
        <w:t>_______</w:t>
      </w:r>
      <w:r w:rsidR="00183F42">
        <w:rPr>
          <w:sz w:val="24"/>
          <w:szCs w:val="24"/>
        </w:rPr>
        <w:tab/>
      </w:r>
      <w:r w:rsidR="00183F42">
        <w:rPr>
          <w:sz w:val="24"/>
          <w:szCs w:val="24"/>
        </w:rPr>
        <w:t>_______</w:t>
      </w:r>
    </w:p>
    <w:p w:rsidR="00DB64B2" w:rsidRPr="00F32141" w:rsidRDefault="00DB64B2" w:rsidP="001537BF">
      <w:pPr>
        <w:pStyle w:val="ListParagraph"/>
        <w:numPr>
          <w:ilvl w:val="0"/>
          <w:numId w:val="7"/>
        </w:numPr>
        <w:ind w:left="450"/>
        <w:rPr>
          <w:sz w:val="24"/>
          <w:szCs w:val="24"/>
        </w:rPr>
      </w:pPr>
      <w:r w:rsidRPr="00F32141">
        <w:rPr>
          <w:sz w:val="24"/>
          <w:szCs w:val="24"/>
        </w:rPr>
        <w:t>4- pink ratchet straps</w:t>
      </w:r>
      <w:r w:rsidR="001C10A6" w:rsidRPr="00F32141">
        <w:rPr>
          <w:sz w:val="24"/>
          <w:szCs w:val="24"/>
        </w:rPr>
        <w:tab/>
      </w:r>
      <w:r w:rsidR="001C10A6" w:rsidRPr="00F32141">
        <w:rPr>
          <w:sz w:val="24"/>
          <w:szCs w:val="24"/>
        </w:rPr>
        <w:tab/>
        <w:t>_______</w:t>
      </w:r>
      <w:r w:rsidR="001C10A6" w:rsidRPr="00F32141">
        <w:rPr>
          <w:sz w:val="24"/>
          <w:szCs w:val="24"/>
        </w:rPr>
        <w:tab/>
        <w:t>_______</w:t>
      </w:r>
      <w:r w:rsidR="00183F42">
        <w:rPr>
          <w:sz w:val="24"/>
          <w:szCs w:val="24"/>
        </w:rPr>
        <w:tab/>
      </w:r>
      <w:r w:rsidR="00183F42">
        <w:rPr>
          <w:sz w:val="24"/>
          <w:szCs w:val="24"/>
        </w:rPr>
        <w:tab/>
      </w:r>
      <w:r w:rsidR="00183F42">
        <w:rPr>
          <w:sz w:val="24"/>
          <w:szCs w:val="24"/>
        </w:rPr>
        <w:t>_______</w:t>
      </w:r>
      <w:r w:rsidR="00183F42">
        <w:rPr>
          <w:sz w:val="24"/>
          <w:szCs w:val="24"/>
        </w:rPr>
        <w:tab/>
      </w:r>
      <w:r w:rsidR="00183F42">
        <w:rPr>
          <w:sz w:val="24"/>
          <w:szCs w:val="24"/>
        </w:rPr>
        <w:t>_______</w:t>
      </w:r>
    </w:p>
    <w:p w:rsidR="00DB64B2" w:rsidRPr="00F32141" w:rsidRDefault="00DB64B2" w:rsidP="001537BF">
      <w:pPr>
        <w:pStyle w:val="ListParagraph"/>
        <w:numPr>
          <w:ilvl w:val="0"/>
          <w:numId w:val="7"/>
        </w:numPr>
        <w:ind w:left="450"/>
        <w:rPr>
          <w:sz w:val="24"/>
          <w:szCs w:val="24"/>
        </w:rPr>
      </w:pPr>
      <w:r w:rsidRPr="00F32141">
        <w:rPr>
          <w:sz w:val="24"/>
          <w:szCs w:val="24"/>
        </w:rPr>
        <w:t>4- white tie-down straps</w:t>
      </w:r>
      <w:r w:rsidR="001C10A6" w:rsidRPr="00F32141">
        <w:rPr>
          <w:sz w:val="24"/>
          <w:szCs w:val="24"/>
        </w:rPr>
        <w:tab/>
      </w:r>
      <w:r w:rsidR="001C10A6" w:rsidRPr="00F32141">
        <w:rPr>
          <w:sz w:val="24"/>
          <w:szCs w:val="24"/>
        </w:rPr>
        <w:tab/>
        <w:t>_______</w:t>
      </w:r>
      <w:r w:rsidR="001C10A6" w:rsidRPr="00F32141">
        <w:rPr>
          <w:sz w:val="24"/>
          <w:szCs w:val="24"/>
        </w:rPr>
        <w:tab/>
        <w:t>_______</w:t>
      </w:r>
      <w:r w:rsidR="00183F42">
        <w:rPr>
          <w:sz w:val="24"/>
          <w:szCs w:val="24"/>
        </w:rPr>
        <w:tab/>
      </w:r>
      <w:r w:rsidR="00183F42">
        <w:rPr>
          <w:sz w:val="24"/>
          <w:szCs w:val="24"/>
        </w:rPr>
        <w:tab/>
      </w:r>
      <w:r w:rsidR="00183F42">
        <w:rPr>
          <w:sz w:val="24"/>
          <w:szCs w:val="24"/>
        </w:rPr>
        <w:t>_______</w:t>
      </w:r>
      <w:r w:rsidR="00183F42">
        <w:rPr>
          <w:sz w:val="24"/>
          <w:szCs w:val="24"/>
        </w:rPr>
        <w:tab/>
      </w:r>
      <w:r w:rsidR="00183F42">
        <w:rPr>
          <w:sz w:val="24"/>
          <w:szCs w:val="24"/>
        </w:rPr>
        <w:t>_______</w:t>
      </w:r>
    </w:p>
    <w:p w:rsidR="00DB64B2" w:rsidRPr="00F32141" w:rsidRDefault="00DB64B2" w:rsidP="001537BF">
      <w:pPr>
        <w:pStyle w:val="ListParagraph"/>
        <w:numPr>
          <w:ilvl w:val="0"/>
          <w:numId w:val="7"/>
        </w:numPr>
        <w:ind w:left="450"/>
        <w:rPr>
          <w:sz w:val="24"/>
          <w:szCs w:val="24"/>
        </w:rPr>
      </w:pPr>
      <w:r w:rsidRPr="00F32141">
        <w:rPr>
          <w:sz w:val="24"/>
          <w:szCs w:val="24"/>
        </w:rPr>
        <w:t xml:space="preserve">Mallet </w:t>
      </w:r>
      <w:r w:rsidR="001C10A6" w:rsidRPr="00F32141">
        <w:rPr>
          <w:sz w:val="24"/>
          <w:szCs w:val="24"/>
        </w:rPr>
        <w:tab/>
      </w:r>
      <w:r w:rsidR="001C10A6" w:rsidRPr="00F32141">
        <w:rPr>
          <w:sz w:val="24"/>
          <w:szCs w:val="24"/>
        </w:rPr>
        <w:tab/>
      </w:r>
      <w:r w:rsidR="001C10A6" w:rsidRPr="00F32141">
        <w:rPr>
          <w:sz w:val="24"/>
          <w:szCs w:val="24"/>
        </w:rPr>
        <w:tab/>
      </w:r>
      <w:r w:rsidR="001C10A6" w:rsidRPr="00F32141">
        <w:rPr>
          <w:sz w:val="24"/>
          <w:szCs w:val="24"/>
        </w:rPr>
        <w:tab/>
        <w:t>_______</w:t>
      </w:r>
      <w:r w:rsidR="001C10A6" w:rsidRPr="00F32141">
        <w:rPr>
          <w:sz w:val="24"/>
          <w:szCs w:val="24"/>
        </w:rPr>
        <w:tab/>
        <w:t>_______</w:t>
      </w:r>
      <w:r w:rsidR="00183F42">
        <w:rPr>
          <w:sz w:val="24"/>
          <w:szCs w:val="24"/>
        </w:rPr>
        <w:tab/>
      </w:r>
      <w:r w:rsidR="00183F42">
        <w:rPr>
          <w:sz w:val="24"/>
          <w:szCs w:val="24"/>
        </w:rPr>
        <w:tab/>
      </w:r>
      <w:r w:rsidR="00183F42">
        <w:rPr>
          <w:sz w:val="24"/>
          <w:szCs w:val="24"/>
        </w:rPr>
        <w:t>_______</w:t>
      </w:r>
      <w:r w:rsidR="00183F42">
        <w:rPr>
          <w:sz w:val="24"/>
          <w:szCs w:val="24"/>
        </w:rPr>
        <w:tab/>
      </w:r>
      <w:r w:rsidR="00183F42">
        <w:rPr>
          <w:sz w:val="24"/>
          <w:szCs w:val="24"/>
        </w:rPr>
        <w:t>_______</w:t>
      </w:r>
    </w:p>
    <w:p w:rsidR="00D66BD7" w:rsidRDefault="00DB64B2" w:rsidP="001537BF">
      <w:pPr>
        <w:pStyle w:val="ListParagraph"/>
        <w:numPr>
          <w:ilvl w:val="0"/>
          <w:numId w:val="7"/>
        </w:numPr>
        <w:ind w:left="450"/>
        <w:rPr>
          <w:sz w:val="24"/>
          <w:szCs w:val="24"/>
        </w:rPr>
      </w:pPr>
      <w:r w:rsidRPr="00F32141">
        <w:rPr>
          <w:sz w:val="24"/>
          <w:szCs w:val="24"/>
        </w:rPr>
        <w:t>Whisk broom</w:t>
      </w:r>
      <w:r w:rsidR="001C10A6" w:rsidRPr="00F32141">
        <w:rPr>
          <w:sz w:val="24"/>
          <w:szCs w:val="24"/>
        </w:rPr>
        <w:tab/>
      </w:r>
      <w:r w:rsidR="001C10A6" w:rsidRPr="00F32141">
        <w:rPr>
          <w:sz w:val="24"/>
          <w:szCs w:val="24"/>
        </w:rPr>
        <w:tab/>
      </w:r>
      <w:r w:rsidR="001C10A6" w:rsidRPr="00F32141">
        <w:rPr>
          <w:sz w:val="24"/>
          <w:szCs w:val="24"/>
        </w:rPr>
        <w:tab/>
        <w:t>_______</w:t>
      </w:r>
      <w:r w:rsidR="001C10A6" w:rsidRPr="00F32141">
        <w:rPr>
          <w:sz w:val="24"/>
          <w:szCs w:val="24"/>
        </w:rPr>
        <w:tab/>
        <w:t>_______</w:t>
      </w:r>
      <w:r w:rsidR="00183F42">
        <w:rPr>
          <w:sz w:val="24"/>
          <w:szCs w:val="24"/>
        </w:rPr>
        <w:tab/>
      </w:r>
      <w:r w:rsidR="00183F42">
        <w:rPr>
          <w:sz w:val="24"/>
          <w:szCs w:val="24"/>
        </w:rPr>
        <w:tab/>
      </w:r>
      <w:r w:rsidR="00183F42">
        <w:rPr>
          <w:sz w:val="24"/>
          <w:szCs w:val="24"/>
        </w:rPr>
        <w:t>_______</w:t>
      </w:r>
      <w:r w:rsidR="00183F42">
        <w:rPr>
          <w:sz w:val="24"/>
          <w:szCs w:val="24"/>
        </w:rPr>
        <w:tab/>
      </w:r>
      <w:r w:rsidR="00183F42">
        <w:rPr>
          <w:sz w:val="24"/>
          <w:szCs w:val="24"/>
        </w:rPr>
        <w:t>_______</w:t>
      </w:r>
    </w:p>
    <w:p w:rsidR="006C1550" w:rsidRPr="00E00DD3" w:rsidRDefault="006C1550" w:rsidP="001537BF">
      <w:pPr>
        <w:pStyle w:val="ListParagraph"/>
        <w:numPr>
          <w:ilvl w:val="0"/>
          <w:numId w:val="7"/>
        </w:numPr>
        <w:ind w:left="450"/>
        <w:rPr>
          <w:sz w:val="24"/>
          <w:szCs w:val="24"/>
        </w:rPr>
      </w:pPr>
      <w:r>
        <w:rPr>
          <w:sz w:val="24"/>
          <w:szCs w:val="24"/>
        </w:rPr>
        <w:t xml:space="preserve">Table Skirt </w:t>
      </w:r>
      <w:r w:rsidR="00441A8F">
        <w:rPr>
          <w:sz w:val="24"/>
          <w:szCs w:val="24"/>
        </w:rPr>
        <w:t xml:space="preserve">8’ </w:t>
      </w:r>
      <w:r>
        <w:rPr>
          <w:sz w:val="24"/>
          <w:szCs w:val="24"/>
        </w:rPr>
        <w:t>(if applicable)</w:t>
      </w:r>
      <w:r>
        <w:rPr>
          <w:sz w:val="24"/>
          <w:szCs w:val="24"/>
        </w:rPr>
        <w:tab/>
      </w:r>
      <w:r w:rsidRPr="00F32141">
        <w:rPr>
          <w:sz w:val="24"/>
          <w:szCs w:val="24"/>
        </w:rPr>
        <w:t>_______</w:t>
      </w:r>
      <w:r w:rsidRPr="00F32141">
        <w:rPr>
          <w:sz w:val="24"/>
          <w:szCs w:val="24"/>
        </w:rPr>
        <w:tab/>
        <w:t>_______</w:t>
      </w:r>
      <w:r w:rsidR="00183F42">
        <w:rPr>
          <w:sz w:val="24"/>
          <w:szCs w:val="24"/>
        </w:rPr>
        <w:tab/>
      </w:r>
      <w:r w:rsidR="00183F42">
        <w:rPr>
          <w:sz w:val="24"/>
          <w:szCs w:val="24"/>
        </w:rPr>
        <w:tab/>
      </w:r>
      <w:r w:rsidR="00183F42">
        <w:rPr>
          <w:sz w:val="24"/>
          <w:szCs w:val="24"/>
        </w:rPr>
        <w:t>_______</w:t>
      </w:r>
      <w:r w:rsidR="00183F42">
        <w:rPr>
          <w:sz w:val="24"/>
          <w:szCs w:val="24"/>
        </w:rPr>
        <w:tab/>
      </w:r>
      <w:r w:rsidR="00183F42">
        <w:rPr>
          <w:sz w:val="24"/>
          <w:szCs w:val="24"/>
        </w:rPr>
        <w:t>_______</w:t>
      </w:r>
    </w:p>
    <w:p w:rsidR="002406B4" w:rsidRPr="002406B4" w:rsidRDefault="002406B4" w:rsidP="002406B4">
      <w:pPr>
        <w:ind w:left="360"/>
        <w:rPr>
          <w:b/>
        </w:rPr>
      </w:pPr>
      <w:r w:rsidRPr="002406B4">
        <w:rPr>
          <w:b/>
        </w:rPr>
        <w:lastRenderedPageBreak/>
        <w:t>If using tent inside, tie-downs are not necessary and sand bags can be used instead of anchors if desired. These are NOT supplied with the tent.</w:t>
      </w:r>
    </w:p>
    <w:p w:rsidR="002406B4" w:rsidRPr="002406B4" w:rsidRDefault="002406B4" w:rsidP="002406B4">
      <w:pPr>
        <w:ind w:left="360"/>
        <w:jc w:val="center"/>
        <w:rPr>
          <w:b/>
        </w:rPr>
      </w:pPr>
      <w:r>
        <w:rPr>
          <w:noProof/>
        </w:rPr>
        <w:drawing>
          <wp:inline distT="0" distB="0" distL="0" distR="0" wp14:anchorId="67A1996E" wp14:editId="3D87F212">
            <wp:extent cx="3343275" cy="371066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583" cy="3724328"/>
                    </a:xfrm>
                    <a:prstGeom prst="rect">
                      <a:avLst/>
                    </a:prstGeom>
                    <a:noFill/>
                    <a:ln>
                      <a:noFill/>
                    </a:ln>
                  </pic:spPr>
                </pic:pic>
              </a:graphicData>
            </a:graphic>
          </wp:inline>
        </w:drawing>
      </w:r>
    </w:p>
    <w:p w:rsidR="002406B4" w:rsidRPr="002406B4" w:rsidRDefault="002406B4" w:rsidP="002406B4">
      <w:pPr>
        <w:pStyle w:val="ListParagraph"/>
        <w:spacing w:after="0"/>
        <w:rPr>
          <w:b/>
        </w:rPr>
      </w:pPr>
    </w:p>
    <w:p w:rsidR="002406B4" w:rsidRPr="002406B4" w:rsidRDefault="002406B4" w:rsidP="002406B4">
      <w:pPr>
        <w:pStyle w:val="ListParagraph"/>
        <w:spacing w:after="0"/>
        <w:rPr>
          <w:b/>
        </w:rPr>
      </w:pPr>
    </w:p>
    <w:p w:rsidR="002406B4" w:rsidRPr="002406B4" w:rsidRDefault="002406B4" w:rsidP="002406B4">
      <w:pPr>
        <w:spacing w:after="0"/>
        <w:rPr>
          <w:b/>
        </w:rPr>
      </w:pPr>
      <w:r w:rsidRPr="002406B4">
        <w:rPr>
          <w:b/>
        </w:rPr>
        <w:t>_______________________________________</w:t>
      </w:r>
      <w:r w:rsidRPr="002406B4">
        <w:rPr>
          <w:b/>
        </w:rPr>
        <w:tab/>
      </w:r>
      <w:r w:rsidRPr="002406B4">
        <w:rPr>
          <w:b/>
        </w:rPr>
        <w:tab/>
      </w:r>
      <w:r w:rsidR="001537BF">
        <w:rPr>
          <w:b/>
        </w:rPr>
        <w:t xml:space="preserve"> </w:t>
      </w:r>
      <w:r w:rsidR="001537BF">
        <w:rPr>
          <w:b/>
        </w:rPr>
        <w:tab/>
      </w:r>
      <w:r w:rsidRPr="002406B4">
        <w:rPr>
          <w:b/>
        </w:rPr>
        <w:t>_________________</w:t>
      </w:r>
    </w:p>
    <w:p w:rsidR="002406B4" w:rsidRPr="002406B4" w:rsidRDefault="002406B4" w:rsidP="002406B4">
      <w:pPr>
        <w:spacing w:after="0"/>
        <w:rPr>
          <w:b/>
        </w:rPr>
      </w:pPr>
      <w:r w:rsidRPr="002406B4">
        <w:rPr>
          <w:b/>
        </w:rPr>
        <w:t>Releasing Party Signature</w:t>
      </w:r>
      <w:r w:rsidRPr="002406B4">
        <w:rPr>
          <w:b/>
        </w:rPr>
        <w:tab/>
      </w:r>
      <w:r w:rsidRPr="002406B4">
        <w:rPr>
          <w:b/>
        </w:rPr>
        <w:tab/>
      </w:r>
      <w:r w:rsidRPr="002406B4">
        <w:rPr>
          <w:b/>
        </w:rPr>
        <w:tab/>
      </w:r>
      <w:r w:rsidRPr="002406B4">
        <w:rPr>
          <w:b/>
        </w:rPr>
        <w:tab/>
      </w:r>
      <w:r w:rsidRPr="002406B4">
        <w:rPr>
          <w:b/>
        </w:rPr>
        <w:tab/>
        <w:t>Date</w:t>
      </w:r>
    </w:p>
    <w:p w:rsidR="002406B4" w:rsidRPr="002406B4" w:rsidRDefault="002406B4" w:rsidP="002406B4">
      <w:pPr>
        <w:pStyle w:val="ListParagraph"/>
        <w:rPr>
          <w:b/>
        </w:rPr>
      </w:pPr>
    </w:p>
    <w:p w:rsidR="002406B4" w:rsidRPr="002406B4" w:rsidRDefault="002406B4" w:rsidP="002406B4">
      <w:pPr>
        <w:spacing w:after="0"/>
        <w:rPr>
          <w:b/>
        </w:rPr>
      </w:pPr>
      <w:r w:rsidRPr="002406B4">
        <w:rPr>
          <w:b/>
        </w:rPr>
        <w:t>_______________________________________</w:t>
      </w:r>
      <w:r w:rsidRPr="002406B4">
        <w:rPr>
          <w:b/>
        </w:rPr>
        <w:tab/>
      </w:r>
      <w:r w:rsidRPr="002406B4">
        <w:rPr>
          <w:b/>
        </w:rPr>
        <w:tab/>
      </w:r>
      <w:r w:rsidRPr="002406B4">
        <w:rPr>
          <w:b/>
        </w:rPr>
        <w:tab/>
        <w:t>_______________________________________</w:t>
      </w:r>
    </w:p>
    <w:p w:rsidR="002406B4" w:rsidRPr="002406B4" w:rsidRDefault="002406B4" w:rsidP="002406B4">
      <w:pPr>
        <w:spacing w:after="0"/>
        <w:rPr>
          <w:b/>
        </w:rPr>
      </w:pPr>
      <w:r w:rsidRPr="002406B4">
        <w:rPr>
          <w:b/>
        </w:rPr>
        <w:t>Releasing Party Printed Name</w:t>
      </w:r>
      <w:r w:rsidRPr="002406B4">
        <w:rPr>
          <w:b/>
        </w:rPr>
        <w:tab/>
      </w:r>
      <w:r w:rsidRPr="002406B4">
        <w:rPr>
          <w:b/>
        </w:rPr>
        <w:tab/>
      </w:r>
      <w:r w:rsidRPr="002406B4">
        <w:rPr>
          <w:b/>
        </w:rPr>
        <w:tab/>
      </w:r>
      <w:r w:rsidRPr="002406B4">
        <w:rPr>
          <w:b/>
        </w:rPr>
        <w:tab/>
      </w:r>
      <w:r w:rsidRPr="002406B4">
        <w:rPr>
          <w:b/>
        </w:rPr>
        <w:tab/>
        <w:t>Agency</w:t>
      </w:r>
    </w:p>
    <w:p w:rsidR="002406B4" w:rsidRPr="002406B4" w:rsidRDefault="002406B4" w:rsidP="002406B4">
      <w:pPr>
        <w:pStyle w:val="ListParagraph"/>
        <w:rPr>
          <w:b/>
        </w:rPr>
      </w:pPr>
    </w:p>
    <w:p w:rsidR="002406B4" w:rsidRPr="002406B4" w:rsidRDefault="002406B4" w:rsidP="002406B4">
      <w:pPr>
        <w:spacing w:after="0"/>
        <w:rPr>
          <w:b/>
        </w:rPr>
      </w:pPr>
      <w:r w:rsidRPr="002406B4">
        <w:rPr>
          <w:b/>
        </w:rPr>
        <w:t>________________________________________</w:t>
      </w:r>
      <w:r w:rsidRPr="002406B4">
        <w:rPr>
          <w:b/>
        </w:rPr>
        <w:tab/>
      </w:r>
      <w:r w:rsidRPr="002406B4">
        <w:rPr>
          <w:b/>
        </w:rPr>
        <w:tab/>
        <w:t>_________________</w:t>
      </w:r>
    </w:p>
    <w:p w:rsidR="002406B4" w:rsidRPr="002406B4" w:rsidRDefault="002406B4" w:rsidP="002406B4">
      <w:pPr>
        <w:spacing w:after="0"/>
        <w:rPr>
          <w:b/>
        </w:rPr>
      </w:pPr>
      <w:r w:rsidRPr="002406B4">
        <w:rPr>
          <w:b/>
        </w:rPr>
        <w:t>Acquiring Party Signature</w:t>
      </w:r>
      <w:r w:rsidRPr="002406B4">
        <w:rPr>
          <w:b/>
        </w:rPr>
        <w:tab/>
      </w:r>
      <w:r w:rsidRPr="002406B4">
        <w:rPr>
          <w:b/>
        </w:rPr>
        <w:tab/>
      </w:r>
      <w:r w:rsidRPr="002406B4">
        <w:rPr>
          <w:b/>
        </w:rPr>
        <w:tab/>
      </w:r>
      <w:r w:rsidRPr="002406B4">
        <w:rPr>
          <w:b/>
        </w:rPr>
        <w:tab/>
      </w:r>
      <w:r w:rsidRPr="002406B4">
        <w:rPr>
          <w:b/>
        </w:rPr>
        <w:tab/>
        <w:t>Date</w:t>
      </w:r>
    </w:p>
    <w:p w:rsidR="002406B4" w:rsidRPr="002406B4" w:rsidRDefault="002406B4" w:rsidP="002406B4">
      <w:pPr>
        <w:pStyle w:val="ListParagraph"/>
        <w:rPr>
          <w:b/>
        </w:rPr>
      </w:pPr>
    </w:p>
    <w:p w:rsidR="002406B4" w:rsidRPr="002406B4" w:rsidRDefault="002406B4" w:rsidP="002406B4">
      <w:pPr>
        <w:spacing w:after="0"/>
        <w:rPr>
          <w:b/>
        </w:rPr>
      </w:pPr>
      <w:r w:rsidRPr="002406B4">
        <w:rPr>
          <w:b/>
        </w:rPr>
        <w:t>________________________________________</w:t>
      </w:r>
      <w:r w:rsidRPr="002406B4">
        <w:rPr>
          <w:b/>
        </w:rPr>
        <w:tab/>
      </w:r>
      <w:r w:rsidRPr="002406B4">
        <w:rPr>
          <w:b/>
        </w:rPr>
        <w:tab/>
        <w:t>_______________________________________</w:t>
      </w:r>
    </w:p>
    <w:p w:rsidR="002406B4" w:rsidRDefault="002406B4" w:rsidP="002406B4">
      <w:pPr>
        <w:spacing w:after="0"/>
        <w:rPr>
          <w:b/>
        </w:rPr>
      </w:pPr>
      <w:r w:rsidRPr="002406B4">
        <w:rPr>
          <w:b/>
        </w:rPr>
        <w:t>Acquiring Party Printed Name</w:t>
      </w:r>
      <w:r w:rsidRPr="002406B4">
        <w:rPr>
          <w:b/>
        </w:rPr>
        <w:tab/>
      </w:r>
      <w:r w:rsidRPr="002406B4">
        <w:rPr>
          <w:b/>
        </w:rPr>
        <w:tab/>
      </w:r>
      <w:r w:rsidRPr="002406B4">
        <w:rPr>
          <w:b/>
        </w:rPr>
        <w:tab/>
      </w:r>
      <w:r w:rsidRPr="002406B4">
        <w:rPr>
          <w:b/>
        </w:rPr>
        <w:tab/>
      </w:r>
      <w:r w:rsidRPr="002406B4">
        <w:rPr>
          <w:b/>
        </w:rPr>
        <w:tab/>
        <w:t>Agency</w:t>
      </w:r>
    </w:p>
    <w:p w:rsidR="001537BF" w:rsidRPr="00F166CD" w:rsidRDefault="001537BF" w:rsidP="002406B4">
      <w:pPr>
        <w:spacing w:after="0"/>
      </w:pPr>
    </w:p>
    <w:p w:rsidR="002406B4" w:rsidRDefault="001537BF" w:rsidP="00102A7E">
      <w:pPr>
        <w:rPr>
          <w:b/>
          <w:sz w:val="28"/>
          <w:szCs w:val="28"/>
          <w:u w:val="single"/>
        </w:rPr>
      </w:pPr>
      <w:r>
        <w:rPr>
          <w:b/>
          <w:sz w:val="28"/>
          <w:szCs w:val="28"/>
          <w:u w:val="single"/>
        </w:rPr>
        <w:t>Returning Signatures</w:t>
      </w:r>
    </w:p>
    <w:p w:rsidR="001537BF" w:rsidRDefault="001537BF" w:rsidP="001537BF">
      <w:pPr>
        <w:spacing w:after="0"/>
        <w:rPr>
          <w:b/>
        </w:rPr>
      </w:pPr>
    </w:p>
    <w:p w:rsidR="001537BF" w:rsidRPr="002406B4" w:rsidRDefault="001537BF" w:rsidP="001537BF">
      <w:pPr>
        <w:spacing w:after="0"/>
        <w:rPr>
          <w:b/>
        </w:rPr>
      </w:pPr>
      <w:r w:rsidRPr="002406B4">
        <w:rPr>
          <w:b/>
        </w:rPr>
        <w:t>_______________________________________</w:t>
      </w:r>
      <w:r w:rsidRPr="002406B4">
        <w:rPr>
          <w:b/>
        </w:rPr>
        <w:tab/>
      </w:r>
      <w:r w:rsidRPr="002406B4">
        <w:rPr>
          <w:b/>
        </w:rPr>
        <w:tab/>
      </w:r>
      <w:r>
        <w:rPr>
          <w:b/>
        </w:rPr>
        <w:t xml:space="preserve"> </w:t>
      </w:r>
      <w:r>
        <w:rPr>
          <w:b/>
        </w:rPr>
        <w:tab/>
      </w:r>
      <w:r w:rsidRPr="002406B4">
        <w:rPr>
          <w:b/>
        </w:rPr>
        <w:t>_________________</w:t>
      </w:r>
    </w:p>
    <w:p w:rsidR="001537BF" w:rsidRPr="002406B4" w:rsidRDefault="00183F42" w:rsidP="001537BF">
      <w:pPr>
        <w:spacing w:after="0"/>
        <w:rPr>
          <w:b/>
        </w:rPr>
      </w:pPr>
      <w:r>
        <w:rPr>
          <w:b/>
        </w:rPr>
        <w:t>Return</w:t>
      </w:r>
      <w:bookmarkStart w:id="0" w:name="_GoBack"/>
      <w:bookmarkEnd w:id="0"/>
      <w:r w:rsidR="001537BF" w:rsidRPr="002406B4">
        <w:rPr>
          <w:b/>
        </w:rPr>
        <w:t>ing Party Signature</w:t>
      </w:r>
      <w:r w:rsidR="001537BF" w:rsidRPr="002406B4">
        <w:rPr>
          <w:b/>
        </w:rPr>
        <w:tab/>
      </w:r>
      <w:r w:rsidR="001537BF" w:rsidRPr="002406B4">
        <w:rPr>
          <w:b/>
        </w:rPr>
        <w:tab/>
      </w:r>
      <w:r w:rsidR="001537BF" w:rsidRPr="002406B4">
        <w:rPr>
          <w:b/>
        </w:rPr>
        <w:tab/>
      </w:r>
      <w:r w:rsidR="001537BF" w:rsidRPr="002406B4">
        <w:rPr>
          <w:b/>
        </w:rPr>
        <w:tab/>
      </w:r>
      <w:r w:rsidR="001537BF" w:rsidRPr="002406B4">
        <w:rPr>
          <w:b/>
        </w:rPr>
        <w:tab/>
        <w:t>Date</w:t>
      </w:r>
    </w:p>
    <w:p w:rsidR="001537BF" w:rsidRDefault="001537BF" w:rsidP="001537BF">
      <w:pPr>
        <w:spacing w:after="0"/>
        <w:rPr>
          <w:b/>
          <w:sz w:val="28"/>
          <w:szCs w:val="28"/>
          <w:u w:val="single"/>
        </w:rPr>
      </w:pPr>
    </w:p>
    <w:p w:rsidR="001537BF" w:rsidRPr="002406B4" w:rsidRDefault="001537BF" w:rsidP="001537BF">
      <w:pPr>
        <w:spacing w:after="0"/>
        <w:rPr>
          <w:b/>
        </w:rPr>
      </w:pPr>
      <w:r w:rsidRPr="002406B4">
        <w:rPr>
          <w:b/>
        </w:rPr>
        <w:t>________________________________________</w:t>
      </w:r>
      <w:r w:rsidRPr="002406B4">
        <w:rPr>
          <w:b/>
        </w:rPr>
        <w:tab/>
      </w:r>
      <w:r w:rsidRPr="002406B4">
        <w:rPr>
          <w:b/>
        </w:rPr>
        <w:tab/>
        <w:t>_________________</w:t>
      </w:r>
    </w:p>
    <w:p w:rsidR="001537BF" w:rsidRPr="002406B4" w:rsidRDefault="001537BF" w:rsidP="001537BF">
      <w:pPr>
        <w:spacing w:after="0"/>
        <w:rPr>
          <w:b/>
        </w:rPr>
      </w:pPr>
      <w:r w:rsidRPr="002406B4">
        <w:rPr>
          <w:b/>
        </w:rPr>
        <w:t>Acquiring Party Signature</w:t>
      </w:r>
      <w:r w:rsidRPr="002406B4">
        <w:rPr>
          <w:b/>
        </w:rPr>
        <w:tab/>
      </w:r>
      <w:r w:rsidRPr="002406B4">
        <w:rPr>
          <w:b/>
        </w:rPr>
        <w:tab/>
      </w:r>
      <w:r w:rsidRPr="002406B4">
        <w:rPr>
          <w:b/>
        </w:rPr>
        <w:tab/>
      </w:r>
      <w:r w:rsidRPr="002406B4">
        <w:rPr>
          <w:b/>
        </w:rPr>
        <w:tab/>
      </w:r>
      <w:r w:rsidRPr="002406B4">
        <w:rPr>
          <w:b/>
        </w:rPr>
        <w:tab/>
        <w:t>Date</w:t>
      </w:r>
    </w:p>
    <w:p w:rsidR="001537BF" w:rsidRDefault="001537BF" w:rsidP="00102A7E">
      <w:pPr>
        <w:rPr>
          <w:b/>
          <w:sz w:val="28"/>
          <w:szCs w:val="28"/>
          <w:u w:val="single"/>
        </w:rPr>
      </w:pPr>
    </w:p>
    <w:p w:rsidR="002406B4" w:rsidRDefault="002406B4" w:rsidP="002406B4">
      <w:pPr>
        <w:spacing w:after="0"/>
        <w:jc w:val="center"/>
        <w:rPr>
          <w:b/>
          <w:sz w:val="40"/>
          <w:szCs w:val="40"/>
        </w:rPr>
      </w:pPr>
      <w:r>
        <w:rPr>
          <w:b/>
          <w:sz w:val="40"/>
          <w:szCs w:val="40"/>
        </w:rPr>
        <w:lastRenderedPageBreak/>
        <w:t>Picture Inventory</w:t>
      </w:r>
    </w:p>
    <w:p w:rsidR="002406B4" w:rsidRPr="002406B4" w:rsidRDefault="002406B4" w:rsidP="002406B4">
      <w:pPr>
        <w:spacing w:after="0"/>
        <w:jc w:val="center"/>
        <w:rPr>
          <w:b/>
          <w:sz w:val="28"/>
          <w:szCs w:val="28"/>
        </w:rPr>
      </w:pPr>
      <w:r>
        <w:rPr>
          <w:b/>
          <w:sz w:val="28"/>
          <w:szCs w:val="28"/>
        </w:rPr>
        <w:t>(Not included: Whisk Broom, Mallet and 8’ Table Skirt)</w:t>
      </w:r>
    </w:p>
    <w:p w:rsidR="002406B4" w:rsidRDefault="002406B4" w:rsidP="002406B4">
      <w:r>
        <w:rPr>
          <w:noProof/>
        </w:rPr>
        <w:drawing>
          <wp:anchor distT="0" distB="0" distL="114300" distR="114300" simplePos="0" relativeHeight="251660288" behindDoc="0" locked="0" layoutInCell="1" allowOverlap="1" wp14:anchorId="3A29D3B9" wp14:editId="71AC3D1E">
            <wp:simplePos x="0" y="0"/>
            <wp:positionH relativeFrom="column">
              <wp:posOffset>1828165</wp:posOffset>
            </wp:positionH>
            <wp:positionV relativeFrom="paragraph">
              <wp:posOffset>4445</wp:posOffset>
            </wp:positionV>
            <wp:extent cx="1831340" cy="1362075"/>
            <wp:effectExtent l="0" t="0" r="0" b="9525"/>
            <wp:wrapThrough wrapText="bothSides">
              <wp:wrapPolygon edited="0">
                <wp:start x="0" y="0"/>
                <wp:lineTo x="0" y="21449"/>
                <wp:lineTo x="21345" y="21449"/>
                <wp:lineTo x="2134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134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3 – solid 10’ side walls </w:t>
      </w:r>
      <w:r>
        <w:tab/>
      </w:r>
      <w:r>
        <w:tab/>
      </w:r>
    </w:p>
    <w:p w:rsidR="002406B4" w:rsidRDefault="002406B4" w:rsidP="002406B4">
      <w:r>
        <w:t>1 – zippered 10’side wall</w:t>
      </w:r>
    </w:p>
    <w:p w:rsidR="002406B4" w:rsidRDefault="002406B4" w:rsidP="002406B4"/>
    <w:p w:rsidR="002406B4" w:rsidRDefault="002406B4" w:rsidP="002406B4"/>
    <w:p w:rsidR="002406B4" w:rsidRDefault="002406B4" w:rsidP="002406B4"/>
    <w:p w:rsidR="002406B4" w:rsidRDefault="002406B4" w:rsidP="002406B4">
      <w:pPr>
        <w:spacing w:after="0"/>
      </w:pPr>
      <w:r>
        <w:rPr>
          <w:noProof/>
        </w:rPr>
        <w:drawing>
          <wp:anchor distT="0" distB="0" distL="114300" distR="114300" simplePos="0" relativeHeight="251662336" behindDoc="0" locked="0" layoutInCell="1" allowOverlap="1" wp14:anchorId="77B18ABA" wp14:editId="7123F1E3">
            <wp:simplePos x="0" y="0"/>
            <wp:positionH relativeFrom="column">
              <wp:posOffset>1828800</wp:posOffset>
            </wp:positionH>
            <wp:positionV relativeFrom="paragraph">
              <wp:posOffset>176530</wp:posOffset>
            </wp:positionV>
            <wp:extent cx="1809750" cy="1352550"/>
            <wp:effectExtent l="0" t="0" r="0" b="0"/>
            <wp:wrapThrough wrapText="bothSides">
              <wp:wrapPolygon edited="0">
                <wp:start x="0" y="0"/>
                <wp:lineTo x="0" y="21296"/>
                <wp:lineTo x="21373" y="21296"/>
                <wp:lineTo x="2137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0B037619" wp14:editId="1ED64E76">
            <wp:simplePos x="0" y="0"/>
            <wp:positionH relativeFrom="column">
              <wp:posOffset>4124325</wp:posOffset>
            </wp:positionH>
            <wp:positionV relativeFrom="paragraph">
              <wp:posOffset>147320</wp:posOffset>
            </wp:positionV>
            <wp:extent cx="1478280" cy="1457325"/>
            <wp:effectExtent l="0" t="0" r="7620" b="9525"/>
            <wp:wrapThrough wrapText="bothSides">
              <wp:wrapPolygon edited="0">
                <wp:start x="0" y="0"/>
                <wp:lineTo x="0" y="21459"/>
                <wp:lineTo x="21433" y="21459"/>
                <wp:lineTo x="2143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28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t>1 – roller bag</w:t>
      </w:r>
      <w:r>
        <w:tab/>
      </w:r>
      <w:r>
        <w:tab/>
      </w:r>
      <w:r>
        <w:tab/>
      </w:r>
      <w:r>
        <w:tab/>
      </w:r>
    </w:p>
    <w:p w:rsidR="002406B4" w:rsidRDefault="002406B4" w:rsidP="002406B4">
      <w:pPr>
        <w:spacing w:after="0"/>
      </w:pPr>
      <w:r>
        <w:t xml:space="preserve">1 – tent frame with canvas </w:t>
      </w:r>
    </w:p>
    <w:p w:rsidR="002406B4" w:rsidRDefault="002406B4" w:rsidP="002406B4">
      <w:r>
        <w:t xml:space="preserve">       top</w:t>
      </w:r>
      <w:r>
        <w:tab/>
      </w:r>
      <w:r>
        <w:tab/>
      </w:r>
    </w:p>
    <w:p w:rsidR="002406B4" w:rsidRDefault="002406B4" w:rsidP="002406B4"/>
    <w:p w:rsidR="002406B4" w:rsidRDefault="002406B4" w:rsidP="002406B4"/>
    <w:p w:rsidR="002406B4" w:rsidRDefault="002406B4" w:rsidP="002406B4"/>
    <w:p w:rsidR="002406B4" w:rsidRDefault="002406B4" w:rsidP="002406B4"/>
    <w:p w:rsidR="002406B4" w:rsidRDefault="002406B4" w:rsidP="002406B4">
      <w:r>
        <w:rPr>
          <w:noProof/>
        </w:rPr>
        <w:drawing>
          <wp:anchor distT="0" distB="0" distL="114300" distR="114300" simplePos="0" relativeHeight="251661312" behindDoc="0" locked="0" layoutInCell="1" allowOverlap="1" wp14:anchorId="1E8CD33F" wp14:editId="1B90CB37">
            <wp:simplePos x="0" y="0"/>
            <wp:positionH relativeFrom="column">
              <wp:posOffset>1838325</wp:posOffset>
            </wp:positionH>
            <wp:positionV relativeFrom="paragraph">
              <wp:posOffset>87630</wp:posOffset>
            </wp:positionV>
            <wp:extent cx="1809750" cy="1356995"/>
            <wp:effectExtent l="0" t="0" r="0" b="0"/>
            <wp:wrapThrough wrapText="bothSides">
              <wp:wrapPolygon edited="0">
                <wp:start x="0" y="0"/>
                <wp:lineTo x="0" y="21226"/>
                <wp:lineTo x="21373" y="21226"/>
                <wp:lineTo x="2137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t>4 – small silver tent stakes</w:t>
      </w:r>
    </w:p>
    <w:p w:rsidR="002406B4" w:rsidRDefault="002406B4" w:rsidP="002406B4"/>
    <w:p w:rsidR="002406B4" w:rsidRDefault="002406B4" w:rsidP="002406B4"/>
    <w:p w:rsidR="002406B4" w:rsidRDefault="002406B4" w:rsidP="002406B4"/>
    <w:p w:rsidR="002406B4" w:rsidRDefault="002406B4" w:rsidP="002406B4"/>
    <w:p w:rsidR="002406B4" w:rsidRDefault="002406B4" w:rsidP="002406B4">
      <w:r>
        <w:rPr>
          <w:noProof/>
        </w:rPr>
        <w:drawing>
          <wp:anchor distT="0" distB="0" distL="114300" distR="114300" simplePos="0" relativeHeight="251664384" behindDoc="0" locked="0" layoutInCell="1" allowOverlap="1" wp14:anchorId="1CD0C0B8" wp14:editId="0F7E0E1E">
            <wp:simplePos x="0" y="0"/>
            <wp:positionH relativeFrom="column">
              <wp:posOffset>1828800</wp:posOffset>
            </wp:positionH>
            <wp:positionV relativeFrom="paragraph">
              <wp:posOffset>282575</wp:posOffset>
            </wp:positionV>
            <wp:extent cx="2230755" cy="1438275"/>
            <wp:effectExtent l="0" t="0" r="0" b="9525"/>
            <wp:wrapThrough wrapText="bothSides">
              <wp:wrapPolygon edited="0">
                <wp:start x="0" y="0"/>
                <wp:lineTo x="0" y="21457"/>
                <wp:lineTo x="21397" y="21457"/>
                <wp:lineTo x="2139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075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06B4" w:rsidRDefault="002406B4" w:rsidP="002406B4">
      <w:pPr>
        <w:spacing w:after="0"/>
      </w:pPr>
      <w:r>
        <w:t>4 – pink ratchet straps</w:t>
      </w:r>
      <w:r>
        <w:tab/>
      </w:r>
      <w:r>
        <w:tab/>
      </w:r>
    </w:p>
    <w:p w:rsidR="002406B4" w:rsidRDefault="002406B4" w:rsidP="002406B4">
      <w:r>
        <w:t>4 – white tie-down straps</w:t>
      </w:r>
    </w:p>
    <w:p w:rsidR="002406B4" w:rsidRDefault="002406B4" w:rsidP="002406B4"/>
    <w:p w:rsidR="002406B4" w:rsidRDefault="002406B4" w:rsidP="002406B4"/>
    <w:p w:rsidR="002406B4" w:rsidRDefault="002406B4" w:rsidP="002406B4"/>
    <w:p w:rsidR="002406B4" w:rsidRDefault="002406B4" w:rsidP="002406B4">
      <w:r>
        <w:rPr>
          <w:noProof/>
        </w:rPr>
        <w:drawing>
          <wp:anchor distT="0" distB="0" distL="114300" distR="114300" simplePos="0" relativeHeight="251665408" behindDoc="0" locked="0" layoutInCell="1" allowOverlap="1" wp14:anchorId="71F03C02" wp14:editId="283B11E3">
            <wp:simplePos x="0" y="0"/>
            <wp:positionH relativeFrom="column">
              <wp:posOffset>1828800</wp:posOffset>
            </wp:positionH>
            <wp:positionV relativeFrom="paragraph">
              <wp:posOffset>285115</wp:posOffset>
            </wp:positionV>
            <wp:extent cx="2230755" cy="1544955"/>
            <wp:effectExtent l="0" t="0" r="0" b="0"/>
            <wp:wrapThrough wrapText="bothSides">
              <wp:wrapPolygon edited="0">
                <wp:start x="0" y="0"/>
                <wp:lineTo x="0" y="21307"/>
                <wp:lineTo x="21397" y="21307"/>
                <wp:lineTo x="2139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075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06B4" w:rsidRDefault="002406B4" w:rsidP="002406B4">
      <w:r>
        <w:t>4 – large black tent stakes</w:t>
      </w:r>
      <w:r>
        <w:tab/>
      </w:r>
    </w:p>
    <w:p w:rsidR="002406B4" w:rsidRDefault="002406B4" w:rsidP="002406B4"/>
    <w:p w:rsidR="002406B4" w:rsidRDefault="002406B4" w:rsidP="002406B4"/>
    <w:p w:rsidR="002406B4" w:rsidRDefault="002406B4" w:rsidP="002406B4"/>
    <w:p w:rsidR="002406B4" w:rsidRDefault="002406B4" w:rsidP="00102A7E">
      <w:pPr>
        <w:rPr>
          <w:b/>
          <w:sz w:val="28"/>
          <w:szCs w:val="28"/>
          <w:u w:val="single"/>
        </w:rPr>
      </w:pPr>
    </w:p>
    <w:p w:rsidR="00102A7E" w:rsidRPr="001D2659" w:rsidRDefault="00DB64B2" w:rsidP="00102A7E">
      <w:pPr>
        <w:rPr>
          <w:sz w:val="28"/>
          <w:szCs w:val="28"/>
        </w:rPr>
      </w:pPr>
      <w:r w:rsidRPr="001D2659">
        <w:rPr>
          <w:b/>
          <w:sz w:val="28"/>
          <w:szCs w:val="28"/>
          <w:u w:val="single"/>
        </w:rPr>
        <w:t>Tent Set-Up</w:t>
      </w:r>
      <w:r w:rsidR="00663A60" w:rsidRPr="001D2659">
        <w:rPr>
          <w:b/>
          <w:sz w:val="28"/>
          <w:szCs w:val="28"/>
          <w:u w:val="single"/>
        </w:rPr>
        <w:t>-Requires a minimum of two people</w:t>
      </w:r>
      <w:r w:rsidR="001D2659">
        <w:rPr>
          <w:b/>
          <w:sz w:val="28"/>
          <w:szCs w:val="28"/>
          <w:u w:val="single"/>
        </w:rPr>
        <w:t>:</w:t>
      </w:r>
    </w:p>
    <w:p w:rsidR="00102A7E" w:rsidRPr="001D2659" w:rsidRDefault="00102A7E" w:rsidP="003A112A">
      <w:pPr>
        <w:pStyle w:val="ListParagraph"/>
        <w:numPr>
          <w:ilvl w:val="0"/>
          <w:numId w:val="1"/>
        </w:numPr>
        <w:spacing w:line="276" w:lineRule="auto"/>
        <w:ind w:left="270" w:hanging="270"/>
        <w:rPr>
          <w:sz w:val="24"/>
          <w:szCs w:val="24"/>
        </w:rPr>
      </w:pPr>
      <w:r w:rsidRPr="001D2659">
        <w:rPr>
          <w:sz w:val="24"/>
          <w:szCs w:val="24"/>
        </w:rPr>
        <w:lastRenderedPageBreak/>
        <w:t>Remove tent from roller case and stand it upright in the middle of the area where you want the tent located.</w:t>
      </w:r>
    </w:p>
    <w:p w:rsidR="003672C4" w:rsidRPr="001D2659" w:rsidRDefault="004237AF" w:rsidP="003A112A">
      <w:pPr>
        <w:pStyle w:val="ListParagraph"/>
        <w:numPr>
          <w:ilvl w:val="0"/>
          <w:numId w:val="1"/>
        </w:numPr>
        <w:spacing w:line="276" w:lineRule="auto"/>
        <w:ind w:left="270" w:hanging="270"/>
        <w:rPr>
          <w:sz w:val="24"/>
          <w:szCs w:val="24"/>
        </w:rPr>
      </w:pPr>
      <w:r w:rsidRPr="001D2659">
        <w:rPr>
          <w:sz w:val="24"/>
          <w:szCs w:val="24"/>
        </w:rPr>
        <w:t>With a partner on</w:t>
      </w:r>
      <w:r w:rsidR="003A2AC6" w:rsidRPr="001D2659">
        <w:rPr>
          <w:sz w:val="24"/>
          <w:szCs w:val="24"/>
        </w:rPr>
        <w:t xml:space="preserve"> </w:t>
      </w:r>
      <w:r w:rsidR="003672C4" w:rsidRPr="001D2659">
        <w:rPr>
          <w:sz w:val="24"/>
          <w:szCs w:val="24"/>
        </w:rPr>
        <w:t xml:space="preserve">adjacent </w:t>
      </w:r>
      <w:r w:rsidR="003A2AC6" w:rsidRPr="001D2659">
        <w:rPr>
          <w:sz w:val="24"/>
          <w:szCs w:val="24"/>
        </w:rPr>
        <w:t>side</w:t>
      </w:r>
      <w:r w:rsidRPr="001D2659">
        <w:rPr>
          <w:sz w:val="24"/>
          <w:szCs w:val="24"/>
        </w:rPr>
        <w:t xml:space="preserve"> of tent, grasp the lower portion</w:t>
      </w:r>
      <w:r w:rsidR="003A2AC6" w:rsidRPr="001D2659">
        <w:rPr>
          <w:sz w:val="24"/>
          <w:szCs w:val="24"/>
        </w:rPr>
        <w:t xml:space="preserve"> of a corner leg of the frame, lift up slightly</w:t>
      </w:r>
      <w:r w:rsidR="009A0D10" w:rsidRPr="001D2659">
        <w:rPr>
          <w:sz w:val="24"/>
          <w:szCs w:val="24"/>
        </w:rPr>
        <w:t xml:space="preserve"> and walk backwards until the canvas top is almost fully open.</w:t>
      </w:r>
      <w:r w:rsidR="003672C4" w:rsidRPr="001D2659">
        <w:rPr>
          <w:sz w:val="24"/>
          <w:szCs w:val="24"/>
        </w:rPr>
        <w:t xml:space="preserve"> This may require each person to do the same on the unattended corner</w:t>
      </w:r>
      <w:r w:rsidR="00E5549E" w:rsidRPr="001D2659">
        <w:rPr>
          <w:sz w:val="24"/>
          <w:szCs w:val="24"/>
        </w:rPr>
        <w:t>s as well.</w:t>
      </w:r>
    </w:p>
    <w:p w:rsidR="004237AF" w:rsidRPr="001D2659" w:rsidRDefault="004237AF" w:rsidP="003A112A">
      <w:pPr>
        <w:pStyle w:val="ListParagraph"/>
        <w:numPr>
          <w:ilvl w:val="0"/>
          <w:numId w:val="1"/>
        </w:numPr>
        <w:spacing w:line="276" w:lineRule="auto"/>
        <w:ind w:left="270"/>
        <w:rPr>
          <w:sz w:val="24"/>
          <w:szCs w:val="24"/>
        </w:rPr>
      </w:pPr>
      <w:r w:rsidRPr="001D2659">
        <w:rPr>
          <w:sz w:val="24"/>
          <w:szCs w:val="24"/>
        </w:rPr>
        <w:t>With all four corner legs extended out as far as possible, push up on the gray plastic circle located in the center, underneath side of the top where accordioned frame intersects. This will stretch the canvas top tight while extending the peak.</w:t>
      </w:r>
    </w:p>
    <w:p w:rsidR="00D90E90" w:rsidRPr="001D2659" w:rsidRDefault="00D90E90" w:rsidP="003A112A">
      <w:pPr>
        <w:pStyle w:val="ListParagraph"/>
        <w:numPr>
          <w:ilvl w:val="0"/>
          <w:numId w:val="1"/>
        </w:numPr>
        <w:spacing w:line="276" w:lineRule="auto"/>
        <w:ind w:left="270"/>
        <w:rPr>
          <w:sz w:val="24"/>
          <w:szCs w:val="24"/>
        </w:rPr>
      </w:pPr>
      <w:r w:rsidRPr="001D2659">
        <w:rPr>
          <w:sz w:val="24"/>
          <w:szCs w:val="24"/>
        </w:rPr>
        <w:t>On each corner of t</w:t>
      </w:r>
      <w:r w:rsidR="00E5549E" w:rsidRPr="001D2659">
        <w:rPr>
          <w:sz w:val="24"/>
          <w:szCs w:val="24"/>
        </w:rPr>
        <w:t xml:space="preserve">he tent top, fold up the canvas corner </w:t>
      </w:r>
      <w:r w:rsidRPr="001D2659">
        <w:rPr>
          <w:sz w:val="24"/>
          <w:szCs w:val="24"/>
        </w:rPr>
        <w:t>(it is secured to the frame with Velcro) to expose the Auto S</w:t>
      </w:r>
      <w:r w:rsidR="00980C86" w:rsidRPr="001D2659">
        <w:rPr>
          <w:sz w:val="24"/>
          <w:szCs w:val="24"/>
        </w:rPr>
        <w:t>lider Pull Pin.</w:t>
      </w:r>
    </w:p>
    <w:p w:rsidR="00980C86" w:rsidRPr="001D2659" w:rsidRDefault="004237AF" w:rsidP="003A112A">
      <w:pPr>
        <w:pStyle w:val="ListParagraph"/>
        <w:numPr>
          <w:ilvl w:val="0"/>
          <w:numId w:val="1"/>
        </w:numPr>
        <w:spacing w:line="276" w:lineRule="auto"/>
        <w:ind w:left="270"/>
        <w:rPr>
          <w:sz w:val="24"/>
          <w:szCs w:val="24"/>
        </w:rPr>
      </w:pPr>
      <w:r w:rsidRPr="001D2659">
        <w:rPr>
          <w:sz w:val="24"/>
          <w:szCs w:val="24"/>
        </w:rPr>
        <w:t xml:space="preserve">Lift </w:t>
      </w:r>
      <w:r w:rsidR="00980C86" w:rsidRPr="001D2659">
        <w:rPr>
          <w:sz w:val="24"/>
          <w:szCs w:val="24"/>
        </w:rPr>
        <w:t>up on the frame corner slightly while holding down the leg frame with the other hand. Thi</w:t>
      </w:r>
      <w:r w:rsidR="003672C4" w:rsidRPr="001D2659">
        <w:rPr>
          <w:sz w:val="24"/>
          <w:szCs w:val="24"/>
        </w:rPr>
        <w:t>s should cause the pin to auto-engage with the hole</w:t>
      </w:r>
      <w:r w:rsidR="00980C86" w:rsidRPr="001D2659">
        <w:rPr>
          <w:sz w:val="24"/>
          <w:szCs w:val="24"/>
        </w:rPr>
        <w:t xml:space="preserve"> on the frame leg when aligned</w:t>
      </w:r>
      <w:r w:rsidR="00980C86" w:rsidRPr="001D2659">
        <w:rPr>
          <w:b/>
          <w:sz w:val="24"/>
          <w:szCs w:val="24"/>
        </w:rPr>
        <w:t>. Make sure the Auto Slider Pull Pin has locked into place.</w:t>
      </w:r>
      <w:r w:rsidR="00E5549E" w:rsidRPr="001D2659">
        <w:rPr>
          <w:sz w:val="24"/>
          <w:szCs w:val="24"/>
        </w:rPr>
        <w:t xml:space="preserve"> Do this to all 4 corner legs.</w:t>
      </w:r>
    </w:p>
    <w:p w:rsidR="001C6637" w:rsidRDefault="001C6637" w:rsidP="001C6637">
      <w:pPr>
        <w:pStyle w:val="ListParagraph"/>
        <w:rPr>
          <w:sz w:val="21"/>
          <w:szCs w:val="21"/>
        </w:rPr>
      </w:pPr>
      <w:r w:rsidRPr="00860981">
        <w:rPr>
          <w:noProof/>
          <w:sz w:val="21"/>
          <w:szCs w:val="21"/>
        </w:rPr>
        <w:drawing>
          <wp:inline distT="0" distB="0" distL="0" distR="0">
            <wp:extent cx="1889118" cy="2486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48" cy="2506067"/>
                    </a:xfrm>
                    <a:prstGeom prst="rect">
                      <a:avLst/>
                    </a:prstGeom>
                    <a:noFill/>
                    <a:ln>
                      <a:noFill/>
                    </a:ln>
                  </pic:spPr>
                </pic:pic>
              </a:graphicData>
            </a:graphic>
          </wp:inline>
        </w:drawing>
      </w:r>
      <w:r w:rsidRPr="00860981">
        <w:rPr>
          <w:sz w:val="21"/>
          <w:szCs w:val="21"/>
        </w:rPr>
        <w:t xml:space="preserve"> </w:t>
      </w:r>
      <w:r w:rsidR="00E84A01" w:rsidRPr="00860981">
        <w:rPr>
          <w:sz w:val="21"/>
          <w:szCs w:val="21"/>
        </w:rPr>
        <w:t xml:space="preserve"> </w:t>
      </w:r>
      <w:r w:rsidRPr="00860981">
        <w:rPr>
          <w:noProof/>
          <w:sz w:val="21"/>
          <w:szCs w:val="21"/>
        </w:rPr>
        <w:drawing>
          <wp:inline distT="0" distB="0" distL="0" distR="0">
            <wp:extent cx="1874281" cy="2486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433" cy="2552546"/>
                    </a:xfrm>
                    <a:prstGeom prst="rect">
                      <a:avLst/>
                    </a:prstGeom>
                    <a:noFill/>
                    <a:ln>
                      <a:noFill/>
                    </a:ln>
                  </pic:spPr>
                </pic:pic>
              </a:graphicData>
            </a:graphic>
          </wp:inline>
        </w:drawing>
      </w:r>
    </w:p>
    <w:p w:rsidR="00980C86" w:rsidRPr="001D2659" w:rsidRDefault="00980C86" w:rsidP="00860981">
      <w:pPr>
        <w:pStyle w:val="ListParagraph"/>
        <w:numPr>
          <w:ilvl w:val="0"/>
          <w:numId w:val="1"/>
        </w:numPr>
        <w:spacing w:after="0"/>
        <w:ind w:left="270"/>
        <w:rPr>
          <w:sz w:val="24"/>
          <w:szCs w:val="24"/>
        </w:rPr>
      </w:pPr>
      <w:r w:rsidRPr="001D2659">
        <w:rPr>
          <w:sz w:val="24"/>
          <w:szCs w:val="24"/>
        </w:rPr>
        <w:t>Zip to</w:t>
      </w:r>
      <w:r w:rsidR="00BC34A3" w:rsidRPr="001D2659">
        <w:rPr>
          <w:sz w:val="24"/>
          <w:szCs w:val="24"/>
        </w:rPr>
        <w:t>gether the</w:t>
      </w:r>
      <w:r w:rsidRPr="001D2659">
        <w:rPr>
          <w:sz w:val="24"/>
          <w:szCs w:val="24"/>
        </w:rPr>
        <w:t xml:space="preserve"> canvas tent sides with </w:t>
      </w:r>
      <w:r w:rsidR="003672C4" w:rsidRPr="001D2659">
        <w:rPr>
          <w:sz w:val="24"/>
          <w:szCs w:val="24"/>
        </w:rPr>
        <w:t>all pink sides facing up and gray hooks on the top edge. Leave</w:t>
      </w:r>
      <w:r w:rsidR="00BC34A3" w:rsidRPr="001D2659">
        <w:rPr>
          <w:sz w:val="24"/>
          <w:szCs w:val="24"/>
        </w:rPr>
        <w:t xml:space="preserve"> one zipper unzipped to allow side</w:t>
      </w:r>
      <w:r w:rsidR="003672C4" w:rsidRPr="001D2659">
        <w:rPr>
          <w:sz w:val="24"/>
          <w:szCs w:val="24"/>
        </w:rPr>
        <w:t>wall</w:t>
      </w:r>
      <w:r w:rsidR="00BC34A3" w:rsidRPr="001D2659">
        <w:rPr>
          <w:sz w:val="24"/>
          <w:szCs w:val="24"/>
        </w:rPr>
        <w:t xml:space="preserve"> placement. (This will result</w:t>
      </w:r>
      <w:r w:rsidR="00E5549E" w:rsidRPr="001D2659">
        <w:rPr>
          <w:sz w:val="24"/>
          <w:szCs w:val="24"/>
        </w:rPr>
        <w:t xml:space="preserve"> in one long strip of sidewall</w:t>
      </w:r>
      <w:r w:rsidR="00BC34A3" w:rsidRPr="001D2659">
        <w:rPr>
          <w:sz w:val="24"/>
          <w:szCs w:val="24"/>
        </w:rPr>
        <w:t xml:space="preserve"> with half a zipper on each end to be zipped together once they are hung in place.)  There will be three solid sides and one front side that has a zipper in the middle. </w:t>
      </w:r>
    </w:p>
    <w:p w:rsidR="001C6637" w:rsidRDefault="001C6637" w:rsidP="001C6637">
      <w:pPr>
        <w:ind w:left="720"/>
        <w:rPr>
          <w:sz w:val="21"/>
          <w:szCs w:val="21"/>
        </w:rPr>
      </w:pPr>
      <w:r w:rsidRPr="00860981">
        <w:rPr>
          <w:noProof/>
          <w:sz w:val="21"/>
          <w:szCs w:val="21"/>
        </w:rPr>
        <w:drawing>
          <wp:inline distT="0" distB="0" distL="0" distR="0">
            <wp:extent cx="1902010" cy="25527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334" cy="2594740"/>
                    </a:xfrm>
                    <a:prstGeom prst="rect">
                      <a:avLst/>
                    </a:prstGeom>
                    <a:noFill/>
                    <a:ln>
                      <a:noFill/>
                    </a:ln>
                  </pic:spPr>
                </pic:pic>
              </a:graphicData>
            </a:graphic>
          </wp:inline>
        </w:drawing>
      </w:r>
    </w:p>
    <w:p w:rsidR="00FE7332" w:rsidRPr="001D2659" w:rsidRDefault="00BC34A3" w:rsidP="00860981">
      <w:pPr>
        <w:pStyle w:val="ListParagraph"/>
        <w:numPr>
          <w:ilvl w:val="0"/>
          <w:numId w:val="1"/>
        </w:numPr>
        <w:ind w:left="270"/>
        <w:rPr>
          <w:sz w:val="24"/>
          <w:szCs w:val="24"/>
        </w:rPr>
      </w:pPr>
      <w:r w:rsidRPr="001D2659">
        <w:rPr>
          <w:sz w:val="24"/>
          <w:szCs w:val="24"/>
        </w:rPr>
        <w:lastRenderedPageBreak/>
        <w:t>Starting at one corner of the tent frame top, on the inside, hook the farthest gray hook on either the right or left corner of the strip of tent</w:t>
      </w:r>
      <w:r w:rsidR="00E5549E" w:rsidRPr="001D2659">
        <w:rPr>
          <w:sz w:val="24"/>
          <w:szCs w:val="24"/>
        </w:rPr>
        <w:t xml:space="preserve"> sidewalls</w:t>
      </w:r>
      <w:r w:rsidRPr="001D2659">
        <w:rPr>
          <w:sz w:val="24"/>
          <w:szCs w:val="24"/>
        </w:rPr>
        <w:t xml:space="preserve"> t</w:t>
      </w:r>
      <w:r w:rsidR="00FE7332" w:rsidRPr="001D2659">
        <w:rPr>
          <w:sz w:val="24"/>
          <w:szCs w:val="24"/>
        </w:rPr>
        <w:t xml:space="preserve">o the loop that is located in the very top </w:t>
      </w:r>
      <w:r w:rsidR="00663A60" w:rsidRPr="001D2659">
        <w:rPr>
          <w:sz w:val="24"/>
          <w:szCs w:val="24"/>
        </w:rPr>
        <w:t xml:space="preserve">corner of the tent frame </w:t>
      </w:r>
      <w:r w:rsidR="00663A60" w:rsidRPr="001D2659">
        <w:rPr>
          <w:b/>
          <w:sz w:val="24"/>
          <w:szCs w:val="24"/>
        </w:rPr>
        <w:t>(make</w:t>
      </w:r>
      <w:r w:rsidR="00FE7332" w:rsidRPr="001D2659">
        <w:rPr>
          <w:b/>
          <w:sz w:val="24"/>
          <w:szCs w:val="24"/>
        </w:rPr>
        <w:t xml:space="preserve"> sure the pink sides are facing outwards</w:t>
      </w:r>
      <w:r w:rsidR="00663A60" w:rsidRPr="001D2659">
        <w:rPr>
          <w:b/>
          <w:sz w:val="24"/>
          <w:szCs w:val="24"/>
        </w:rPr>
        <w:t>)</w:t>
      </w:r>
    </w:p>
    <w:p w:rsidR="001C6637" w:rsidRDefault="00B5316D" w:rsidP="001C6637">
      <w:pPr>
        <w:pStyle w:val="ListParagraph"/>
        <w:rPr>
          <w:sz w:val="21"/>
          <w:szCs w:val="21"/>
        </w:rPr>
      </w:pPr>
      <w:r w:rsidRPr="00860981">
        <w:rPr>
          <w:noProof/>
          <w:sz w:val="21"/>
          <w:szCs w:val="21"/>
        </w:rPr>
        <w:drawing>
          <wp:inline distT="0" distB="0" distL="0" distR="0">
            <wp:extent cx="1838325" cy="245395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489" cy="2458174"/>
                    </a:xfrm>
                    <a:prstGeom prst="rect">
                      <a:avLst/>
                    </a:prstGeom>
                    <a:noFill/>
                    <a:ln>
                      <a:noFill/>
                    </a:ln>
                  </pic:spPr>
                </pic:pic>
              </a:graphicData>
            </a:graphic>
          </wp:inline>
        </w:drawing>
      </w:r>
      <w:r w:rsidR="00E84A01" w:rsidRPr="00860981">
        <w:rPr>
          <w:sz w:val="21"/>
          <w:szCs w:val="21"/>
        </w:rPr>
        <w:t xml:space="preserve">  </w:t>
      </w:r>
      <w:r w:rsidR="00E84A01" w:rsidRPr="00860981">
        <w:rPr>
          <w:noProof/>
          <w:sz w:val="21"/>
          <w:szCs w:val="21"/>
        </w:rPr>
        <w:drawing>
          <wp:inline distT="0" distB="0" distL="0" distR="0">
            <wp:extent cx="1854543" cy="2466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0842" cy="2475354"/>
                    </a:xfrm>
                    <a:prstGeom prst="rect">
                      <a:avLst/>
                    </a:prstGeom>
                    <a:noFill/>
                    <a:ln>
                      <a:noFill/>
                    </a:ln>
                  </pic:spPr>
                </pic:pic>
              </a:graphicData>
            </a:graphic>
          </wp:inline>
        </w:drawing>
      </w:r>
    </w:p>
    <w:p w:rsidR="00FE7332" w:rsidRPr="001D2659" w:rsidRDefault="00FE7332" w:rsidP="00860981">
      <w:pPr>
        <w:pStyle w:val="ListParagraph"/>
        <w:numPr>
          <w:ilvl w:val="0"/>
          <w:numId w:val="1"/>
        </w:numPr>
        <w:ind w:left="270"/>
        <w:rPr>
          <w:sz w:val="24"/>
          <w:szCs w:val="24"/>
        </w:rPr>
      </w:pPr>
      <w:r w:rsidRPr="001D2659">
        <w:rPr>
          <w:sz w:val="24"/>
          <w:szCs w:val="24"/>
        </w:rPr>
        <w:t>Continue to hook the sidewalls to the tent frame making sure th</w:t>
      </w:r>
      <w:r w:rsidR="00E5549E" w:rsidRPr="001D2659">
        <w:rPr>
          <w:sz w:val="24"/>
          <w:szCs w:val="24"/>
        </w:rPr>
        <w:t>e walls wrap around the outside</w:t>
      </w:r>
      <w:r w:rsidRPr="001D2659">
        <w:rPr>
          <w:sz w:val="24"/>
          <w:szCs w:val="24"/>
        </w:rPr>
        <w:t xml:space="preserve"> of the corner legs.  Due to the Velcro attaching the top to the frame, this will require a bit of work to slide the walls around the corners at the top.</w:t>
      </w:r>
    </w:p>
    <w:p w:rsidR="00E84A01" w:rsidRDefault="00E84A01" w:rsidP="00E84A01">
      <w:pPr>
        <w:pStyle w:val="ListParagraph"/>
        <w:rPr>
          <w:sz w:val="21"/>
          <w:szCs w:val="21"/>
        </w:rPr>
      </w:pPr>
      <w:r w:rsidRPr="00860981">
        <w:rPr>
          <w:noProof/>
          <w:sz w:val="21"/>
          <w:szCs w:val="21"/>
        </w:rPr>
        <w:drawing>
          <wp:inline distT="0" distB="0" distL="0" distR="0">
            <wp:extent cx="1866900" cy="24950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2526" cy="2515898"/>
                    </a:xfrm>
                    <a:prstGeom prst="rect">
                      <a:avLst/>
                    </a:prstGeom>
                    <a:noFill/>
                    <a:ln>
                      <a:noFill/>
                    </a:ln>
                  </pic:spPr>
                </pic:pic>
              </a:graphicData>
            </a:graphic>
          </wp:inline>
        </w:drawing>
      </w:r>
      <w:r w:rsidRPr="00860981">
        <w:rPr>
          <w:sz w:val="21"/>
          <w:szCs w:val="21"/>
        </w:rPr>
        <w:t xml:space="preserve"> </w:t>
      </w:r>
    </w:p>
    <w:p w:rsidR="00062915" w:rsidRPr="001D2659" w:rsidRDefault="00FE7332" w:rsidP="00860981">
      <w:pPr>
        <w:pStyle w:val="ListParagraph"/>
        <w:numPr>
          <w:ilvl w:val="0"/>
          <w:numId w:val="1"/>
        </w:numPr>
        <w:ind w:left="270"/>
        <w:rPr>
          <w:b/>
          <w:sz w:val="24"/>
          <w:szCs w:val="24"/>
        </w:rPr>
      </w:pPr>
      <w:r w:rsidRPr="001D2659">
        <w:rPr>
          <w:sz w:val="24"/>
          <w:szCs w:val="24"/>
        </w:rPr>
        <w:t>When all the sidewalls have been attached with the gray hooks around the top,</w:t>
      </w:r>
      <w:r w:rsidR="004237AF" w:rsidRPr="001D2659">
        <w:rPr>
          <w:sz w:val="24"/>
          <w:szCs w:val="24"/>
        </w:rPr>
        <w:t xml:space="preserve"> zip up the remaining zipper at the open corner to close sidewalls</w:t>
      </w:r>
      <w:r w:rsidR="004237AF" w:rsidRPr="001D2659">
        <w:rPr>
          <w:b/>
          <w:sz w:val="24"/>
          <w:szCs w:val="24"/>
        </w:rPr>
        <w:t xml:space="preserve">. </w:t>
      </w:r>
      <w:r w:rsidRPr="001D2659">
        <w:rPr>
          <w:b/>
          <w:sz w:val="24"/>
          <w:szCs w:val="24"/>
        </w:rPr>
        <w:t xml:space="preserve"> </w:t>
      </w:r>
      <w:r w:rsidR="004237AF" w:rsidRPr="001D2659">
        <w:rPr>
          <w:b/>
          <w:sz w:val="24"/>
          <w:szCs w:val="24"/>
        </w:rPr>
        <w:t>M</w:t>
      </w:r>
      <w:r w:rsidR="00062915" w:rsidRPr="001D2659">
        <w:rPr>
          <w:b/>
          <w:sz w:val="24"/>
          <w:szCs w:val="24"/>
        </w:rPr>
        <w:t xml:space="preserve">ake sure the canvas at each corner </w:t>
      </w:r>
      <w:r w:rsidR="004237AF" w:rsidRPr="001D2659">
        <w:rPr>
          <w:b/>
          <w:sz w:val="24"/>
          <w:szCs w:val="24"/>
        </w:rPr>
        <w:t xml:space="preserve">on the top </w:t>
      </w:r>
      <w:r w:rsidR="00062915" w:rsidRPr="001D2659">
        <w:rPr>
          <w:b/>
          <w:sz w:val="24"/>
          <w:szCs w:val="24"/>
        </w:rPr>
        <w:t>is turned back down to completely cover the corner.</w:t>
      </w:r>
      <w:r w:rsidR="003672C4" w:rsidRPr="001D2659">
        <w:rPr>
          <w:b/>
          <w:sz w:val="24"/>
          <w:szCs w:val="24"/>
        </w:rPr>
        <w:t xml:space="preserve"> The canvas on the top of the frame will overlap the sidewalls.</w:t>
      </w:r>
    </w:p>
    <w:p w:rsidR="001D2659" w:rsidRPr="001D2659" w:rsidRDefault="00E84A01" w:rsidP="001D2659">
      <w:pPr>
        <w:pStyle w:val="ListParagraph"/>
        <w:rPr>
          <w:b/>
          <w:sz w:val="21"/>
          <w:szCs w:val="21"/>
        </w:rPr>
      </w:pPr>
      <w:r w:rsidRPr="00860981">
        <w:rPr>
          <w:b/>
          <w:noProof/>
          <w:sz w:val="21"/>
          <w:szCs w:val="21"/>
        </w:rPr>
        <w:drawing>
          <wp:inline distT="0" distB="0" distL="0" distR="0">
            <wp:extent cx="17145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980" cy="2477307"/>
                    </a:xfrm>
                    <a:prstGeom prst="rect">
                      <a:avLst/>
                    </a:prstGeom>
                    <a:noFill/>
                    <a:ln>
                      <a:noFill/>
                    </a:ln>
                  </pic:spPr>
                </pic:pic>
              </a:graphicData>
            </a:graphic>
          </wp:inline>
        </w:drawing>
      </w:r>
    </w:p>
    <w:p w:rsidR="00FE7332" w:rsidRPr="001D2659" w:rsidRDefault="006C5B95" w:rsidP="00860981">
      <w:pPr>
        <w:pStyle w:val="ListParagraph"/>
        <w:numPr>
          <w:ilvl w:val="0"/>
          <w:numId w:val="1"/>
        </w:numPr>
        <w:ind w:left="270"/>
        <w:rPr>
          <w:b/>
          <w:sz w:val="24"/>
          <w:szCs w:val="24"/>
        </w:rPr>
      </w:pPr>
      <w:r w:rsidRPr="001D2659">
        <w:rPr>
          <w:sz w:val="24"/>
          <w:szCs w:val="24"/>
        </w:rPr>
        <w:lastRenderedPageBreak/>
        <w:t xml:space="preserve"> </w:t>
      </w:r>
      <w:r w:rsidR="00062915" w:rsidRPr="001D2659">
        <w:rPr>
          <w:sz w:val="24"/>
          <w:szCs w:val="24"/>
        </w:rPr>
        <w:t>Next,</w:t>
      </w:r>
      <w:r w:rsidR="003672C4" w:rsidRPr="001D2659">
        <w:rPr>
          <w:sz w:val="24"/>
          <w:szCs w:val="24"/>
        </w:rPr>
        <w:t xml:space="preserve"> </w:t>
      </w:r>
      <w:r w:rsidR="00FE7332" w:rsidRPr="001D2659">
        <w:rPr>
          <w:sz w:val="24"/>
          <w:szCs w:val="24"/>
        </w:rPr>
        <w:t>extend the leg height by stepping on the small wings on the bottom of each corner leg and pulling upwards on the leg until the togg</w:t>
      </w:r>
      <w:r w:rsidR="00062915" w:rsidRPr="001D2659">
        <w:rPr>
          <w:sz w:val="24"/>
          <w:szCs w:val="24"/>
        </w:rPr>
        <w:t>le button engages with a</w:t>
      </w:r>
      <w:r w:rsidR="00FE7332" w:rsidRPr="001D2659">
        <w:rPr>
          <w:sz w:val="24"/>
          <w:szCs w:val="24"/>
        </w:rPr>
        <w:t xml:space="preserve"> hole in the</w:t>
      </w:r>
      <w:r w:rsidR="00062915" w:rsidRPr="001D2659">
        <w:rPr>
          <w:sz w:val="24"/>
          <w:szCs w:val="24"/>
        </w:rPr>
        <w:t xml:space="preserve"> lower portion of the leg.  This will bring the tent up to adequate height.  There are 5 adjustment setting</w:t>
      </w:r>
      <w:r w:rsidR="00937F84" w:rsidRPr="001D2659">
        <w:rPr>
          <w:sz w:val="24"/>
          <w:szCs w:val="24"/>
        </w:rPr>
        <w:t>s</w:t>
      </w:r>
      <w:r w:rsidR="00062915" w:rsidRPr="001D2659">
        <w:rPr>
          <w:sz w:val="24"/>
          <w:szCs w:val="24"/>
        </w:rPr>
        <w:t xml:space="preserve"> on each leg.  The third hole will be just high enough for the bottom of the sidewalls to barely touch the ground.  To adjust the legs to a different height once already engaged in a hole, push in on the gray toggle button to disengage the pin in the hole and enable the leg to slide up or down. </w:t>
      </w:r>
      <w:r w:rsidR="00062915" w:rsidRPr="001D2659">
        <w:rPr>
          <w:b/>
          <w:sz w:val="24"/>
          <w:szCs w:val="24"/>
        </w:rPr>
        <w:t>These toggle buttons are plastic, so be sure to be gent</w:t>
      </w:r>
      <w:r w:rsidR="003672C4" w:rsidRPr="001D2659">
        <w:rPr>
          <w:b/>
          <w:sz w:val="24"/>
          <w:szCs w:val="24"/>
        </w:rPr>
        <w:t>le with them to avoid breaking</w:t>
      </w:r>
      <w:r w:rsidR="00062915" w:rsidRPr="001D2659">
        <w:rPr>
          <w:b/>
          <w:sz w:val="24"/>
          <w:szCs w:val="24"/>
        </w:rPr>
        <w:t>.</w:t>
      </w:r>
      <w:r w:rsidR="00062915" w:rsidRPr="001D2659">
        <w:rPr>
          <w:sz w:val="24"/>
          <w:szCs w:val="24"/>
        </w:rPr>
        <w:t xml:space="preserve">  </w:t>
      </w:r>
      <w:r w:rsidRPr="001D2659">
        <w:rPr>
          <w:sz w:val="24"/>
          <w:szCs w:val="24"/>
        </w:rPr>
        <w:t>(</w:t>
      </w:r>
      <w:r w:rsidR="00062915" w:rsidRPr="001D2659">
        <w:rPr>
          <w:sz w:val="24"/>
          <w:szCs w:val="24"/>
        </w:rPr>
        <w:t>If they seem hard to push in</w:t>
      </w:r>
      <w:r w:rsidRPr="001D2659">
        <w:rPr>
          <w:sz w:val="24"/>
          <w:szCs w:val="24"/>
        </w:rPr>
        <w:t>,</w:t>
      </w:r>
      <w:r w:rsidR="00062915" w:rsidRPr="001D2659">
        <w:rPr>
          <w:sz w:val="24"/>
          <w:szCs w:val="24"/>
        </w:rPr>
        <w:t xml:space="preserve"> to disengage, slightly push down on the top portion of the leg to</w:t>
      </w:r>
      <w:r w:rsidR="00E5549E" w:rsidRPr="001D2659">
        <w:rPr>
          <w:sz w:val="24"/>
          <w:szCs w:val="24"/>
        </w:rPr>
        <w:t xml:space="preserve"> release</w:t>
      </w:r>
      <w:r w:rsidR="003672C4" w:rsidRPr="001D2659">
        <w:rPr>
          <w:sz w:val="24"/>
          <w:szCs w:val="24"/>
        </w:rPr>
        <w:t xml:space="preserve"> tension. This will make it easier to </w:t>
      </w:r>
      <w:r w:rsidR="00E5549E" w:rsidRPr="001D2659">
        <w:rPr>
          <w:sz w:val="24"/>
          <w:szCs w:val="24"/>
        </w:rPr>
        <w:t xml:space="preserve">then </w:t>
      </w:r>
      <w:r w:rsidR="003672C4" w:rsidRPr="001D2659">
        <w:rPr>
          <w:sz w:val="24"/>
          <w:szCs w:val="24"/>
        </w:rPr>
        <w:t xml:space="preserve">push in on the toggle and allow the </w:t>
      </w:r>
      <w:r w:rsidRPr="001D2659">
        <w:rPr>
          <w:sz w:val="24"/>
          <w:szCs w:val="24"/>
        </w:rPr>
        <w:t xml:space="preserve">leg to slide up and down freely).  </w:t>
      </w:r>
      <w:r w:rsidRPr="001D2659">
        <w:rPr>
          <w:b/>
          <w:sz w:val="24"/>
          <w:szCs w:val="24"/>
        </w:rPr>
        <w:t>When the tent is not in use and unattended keep in lowest height for added protection from the wind.</w:t>
      </w:r>
    </w:p>
    <w:p w:rsidR="00E84A01" w:rsidRDefault="00E84A01" w:rsidP="00E84A01">
      <w:pPr>
        <w:pStyle w:val="ListParagraph"/>
        <w:rPr>
          <w:b/>
          <w:sz w:val="21"/>
          <w:szCs w:val="21"/>
        </w:rPr>
      </w:pPr>
      <w:r w:rsidRPr="00860981">
        <w:rPr>
          <w:b/>
          <w:noProof/>
          <w:sz w:val="21"/>
          <w:szCs w:val="21"/>
        </w:rPr>
        <w:drawing>
          <wp:inline distT="0" distB="0" distL="0" distR="0">
            <wp:extent cx="1828800" cy="2428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r w:rsidRPr="00860981">
        <w:rPr>
          <w:b/>
          <w:sz w:val="21"/>
          <w:szCs w:val="21"/>
        </w:rPr>
        <w:t xml:space="preserve">  </w:t>
      </w:r>
      <w:r w:rsidR="001D34C6" w:rsidRPr="00860981">
        <w:rPr>
          <w:b/>
          <w:noProof/>
          <w:sz w:val="21"/>
          <w:szCs w:val="21"/>
        </w:rPr>
        <w:drawing>
          <wp:inline distT="0" distB="0" distL="0" distR="0">
            <wp:extent cx="1828800" cy="2428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r w:rsidR="00860981" w:rsidRPr="00860981">
        <w:rPr>
          <w:b/>
          <w:sz w:val="21"/>
          <w:szCs w:val="21"/>
        </w:rPr>
        <w:t xml:space="preserve">  </w:t>
      </w:r>
      <w:r w:rsidR="00860981" w:rsidRPr="00860981">
        <w:rPr>
          <w:b/>
          <w:noProof/>
          <w:sz w:val="21"/>
          <w:szCs w:val="21"/>
        </w:rPr>
        <w:drawing>
          <wp:inline distT="0" distB="0" distL="0" distR="0">
            <wp:extent cx="181927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2428875"/>
                    </a:xfrm>
                    <a:prstGeom prst="rect">
                      <a:avLst/>
                    </a:prstGeom>
                    <a:noFill/>
                    <a:ln>
                      <a:noFill/>
                    </a:ln>
                  </pic:spPr>
                </pic:pic>
              </a:graphicData>
            </a:graphic>
          </wp:inline>
        </w:drawing>
      </w:r>
    </w:p>
    <w:p w:rsidR="00860981" w:rsidRPr="001D2659" w:rsidRDefault="00FA0BAB" w:rsidP="00860981">
      <w:pPr>
        <w:pStyle w:val="ListParagraph"/>
        <w:numPr>
          <w:ilvl w:val="0"/>
          <w:numId w:val="1"/>
        </w:numPr>
        <w:ind w:left="270"/>
        <w:rPr>
          <w:sz w:val="24"/>
          <w:szCs w:val="24"/>
        </w:rPr>
      </w:pPr>
      <w:r w:rsidRPr="001D2659">
        <w:rPr>
          <w:sz w:val="24"/>
          <w:szCs w:val="24"/>
        </w:rPr>
        <w:t xml:space="preserve">Once the tent sidewalls are in place and the legs have been extended to desired height, secure the Velcro straps around all four corner legs on the inside.  </w:t>
      </w:r>
    </w:p>
    <w:p w:rsidR="00860981" w:rsidRDefault="00860981" w:rsidP="00860981">
      <w:pPr>
        <w:pStyle w:val="ListParagraph"/>
        <w:rPr>
          <w:sz w:val="21"/>
          <w:szCs w:val="21"/>
        </w:rPr>
      </w:pPr>
      <w:r w:rsidRPr="00860981">
        <w:rPr>
          <w:noProof/>
          <w:sz w:val="21"/>
          <w:szCs w:val="21"/>
        </w:rPr>
        <w:drawing>
          <wp:inline distT="0" distB="0" distL="0" distR="0">
            <wp:extent cx="1828800" cy="2468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r w:rsidRPr="00860981">
        <w:rPr>
          <w:sz w:val="21"/>
          <w:szCs w:val="21"/>
        </w:rPr>
        <w:t xml:space="preserve">  </w:t>
      </w:r>
      <w:r w:rsidRPr="00860981">
        <w:rPr>
          <w:noProof/>
          <w:sz w:val="21"/>
          <w:szCs w:val="21"/>
        </w:rPr>
        <w:drawing>
          <wp:inline distT="0" distB="0" distL="0" distR="0">
            <wp:extent cx="1828800"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rsidR="00860981" w:rsidRDefault="00860981" w:rsidP="00860981">
      <w:pPr>
        <w:pStyle w:val="ListParagraph"/>
        <w:rPr>
          <w:sz w:val="21"/>
          <w:szCs w:val="21"/>
        </w:rPr>
      </w:pPr>
    </w:p>
    <w:p w:rsidR="00860981" w:rsidRDefault="00860981" w:rsidP="00860981">
      <w:pPr>
        <w:pStyle w:val="ListParagraph"/>
        <w:rPr>
          <w:sz w:val="21"/>
          <w:szCs w:val="21"/>
        </w:rPr>
      </w:pPr>
    </w:p>
    <w:p w:rsidR="00860981" w:rsidRDefault="00860981" w:rsidP="00860981">
      <w:pPr>
        <w:pStyle w:val="ListParagraph"/>
        <w:rPr>
          <w:sz w:val="21"/>
          <w:szCs w:val="21"/>
        </w:rPr>
      </w:pPr>
    </w:p>
    <w:p w:rsidR="00860981" w:rsidRDefault="00860981" w:rsidP="00860981">
      <w:pPr>
        <w:pStyle w:val="ListParagraph"/>
        <w:rPr>
          <w:sz w:val="21"/>
          <w:szCs w:val="21"/>
        </w:rPr>
      </w:pPr>
    </w:p>
    <w:p w:rsidR="00860981" w:rsidRDefault="00860981" w:rsidP="00860981">
      <w:pPr>
        <w:pStyle w:val="ListParagraph"/>
        <w:rPr>
          <w:sz w:val="21"/>
          <w:szCs w:val="21"/>
        </w:rPr>
      </w:pPr>
    </w:p>
    <w:p w:rsidR="00860981" w:rsidRDefault="00860981" w:rsidP="00860981">
      <w:pPr>
        <w:pStyle w:val="ListParagraph"/>
        <w:rPr>
          <w:sz w:val="21"/>
          <w:szCs w:val="21"/>
        </w:rPr>
      </w:pPr>
    </w:p>
    <w:p w:rsidR="00860981" w:rsidRDefault="00860981" w:rsidP="00860981">
      <w:pPr>
        <w:pStyle w:val="ListParagraph"/>
        <w:rPr>
          <w:sz w:val="21"/>
          <w:szCs w:val="21"/>
        </w:rPr>
      </w:pPr>
    </w:p>
    <w:p w:rsidR="00860981" w:rsidRDefault="00860981" w:rsidP="00860981">
      <w:pPr>
        <w:pStyle w:val="ListParagraph"/>
        <w:rPr>
          <w:sz w:val="21"/>
          <w:szCs w:val="21"/>
        </w:rPr>
      </w:pPr>
    </w:p>
    <w:p w:rsidR="00860981" w:rsidRDefault="00860981" w:rsidP="00860981">
      <w:pPr>
        <w:pStyle w:val="ListParagraph"/>
        <w:rPr>
          <w:sz w:val="21"/>
          <w:szCs w:val="21"/>
        </w:rPr>
      </w:pPr>
    </w:p>
    <w:p w:rsidR="00860981" w:rsidRDefault="00860981" w:rsidP="00860981">
      <w:pPr>
        <w:pStyle w:val="ListParagraph"/>
        <w:rPr>
          <w:sz w:val="21"/>
          <w:szCs w:val="21"/>
        </w:rPr>
      </w:pPr>
    </w:p>
    <w:p w:rsidR="00F3516E" w:rsidRPr="001D2659" w:rsidRDefault="00F3516E" w:rsidP="00860981">
      <w:pPr>
        <w:pStyle w:val="ListParagraph"/>
        <w:numPr>
          <w:ilvl w:val="0"/>
          <w:numId w:val="1"/>
        </w:numPr>
        <w:ind w:left="270" w:right="-270"/>
        <w:rPr>
          <w:sz w:val="24"/>
          <w:szCs w:val="24"/>
        </w:rPr>
      </w:pPr>
      <w:r w:rsidRPr="001D2659">
        <w:rPr>
          <w:sz w:val="24"/>
          <w:szCs w:val="24"/>
        </w:rPr>
        <w:lastRenderedPageBreak/>
        <w:t>Using small silver anchors, from the inside of the tent, hammer anchors into the ground making sure the hooks on the bo</w:t>
      </w:r>
      <w:r w:rsidR="00937F84" w:rsidRPr="001D2659">
        <w:rPr>
          <w:sz w:val="24"/>
          <w:szCs w:val="24"/>
        </w:rPr>
        <w:t>ttom of the anchors line up and fit</w:t>
      </w:r>
      <w:r w:rsidRPr="001D2659">
        <w:rPr>
          <w:sz w:val="24"/>
          <w:szCs w:val="24"/>
        </w:rPr>
        <w:t xml:space="preserve"> into the hol</w:t>
      </w:r>
      <w:r w:rsidR="00937F84" w:rsidRPr="001D2659">
        <w:rPr>
          <w:sz w:val="24"/>
          <w:szCs w:val="24"/>
        </w:rPr>
        <w:t>es in the feet of the tent legs when hammered completely down.</w:t>
      </w:r>
    </w:p>
    <w:p w:rsidR="00860981" w:rsidRDefault="00860981" w:rsidP="00860981">
      <w:pPr>
        <w:pStyle w:val="ListParagraph"/>
        <w:rPr>
          <w:sz w:val="21"/>
          <w:szCs w:val="21"/>
        </w:rPr>
      </w:pPr>
      <w:r w:rsidRPr="00860981">
        <w:rPr>
          <w:noProof/>
          <w:sz w:val="21"/>
          <w:szCs w:val="21"/>
        </w:rPr>
        <w:drawing>
          <wp:inline distT="0" distB="0" distL="0" distR="0">
            <wp:extent cx="1819275" cy="2428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2428875"/>
                    </a:xfrm>
                    <a:prstGeom prst="rect">
                      <a:avLst/>
                    </a:prstGeom>
                    <a:noFill/>
                    <a:ln>
                      <a:noFill/>
                    </a:ln>
                  </pic:spPr>
                </pic:pic>
              </a:graphicData>
            </a:graphic>
          </wp:inline>
        </w:drawing>
      </w:r>
    </w:p>
    <w:p w:rsidR="00F35E3F" w:rsidRPr="00F35E3F" w:rsidRDefault="00F35E3F" w:rsidP="00860981">
      <w:pPr>
        <w:pStyle w:val="ListParagraph"/>
        <w:rPr>
          <w:sz w:val="10"/>
          <w:szCs w:val="10"/>
        </w:rPr>
      </w:pPr>
    </w:p>
    <w:p w:rsidR="00F3516E" w:rsidRPr="001D2659" w:rsidRDefault="00FA0BAB" w:rsidP="00860981">
      <w:pPr>
        <w:pStyle w:val="ListParagraph"/>
        <w:numPr>
          <w:ilvl w:val="0"/>
          <w:numId w:val="1"/>
        </w:numPr>
        <w:ind w:left="270"/>
        <w:rPr>
          <w:sz w:val="24"/>
          <w:szCs w:val="24"/>
        </w:rPr>
      </w:pPr>
      <w:r w:rsidRPr="001D2659">
        <w:rPr>
          <w:sz w:val="24"/>
          <w:szCs w:val="24"/>
        </w:rPr>
        <w:t xml:space="preserve">To </w:t>
      </w:r>
      <w:r w:rsidR="00F3516E" w:rsidRPr="001D2659">
        <w:rPr>
          <w:sz w:val="24"/>
          <w:szCs w:val="24"/>
        </w:rPr>
        <w:t xml:space="preserve">further </w:t>
      </w:r>
      <w:r w:rsidRPr="001D2659">
        <w:rPr>
          <w:sz w:val="24"/>
          <w:szCs w:val="24"/>
        </w:rPr>
        <w:t xml:space="preserve">secure the tent down, hook white tie down straps onto accordioned portion of top corner of tent frame </w:t>
      </w:r>
      <w:r w:rsidR="00F3516E" w:rsidRPr="001D2659">
        <w:rPr>
          <w:sz w:val="24"/>
          <w:szCs w:val="24"/>
        </w:rPr>
        <w:t xml:space="preserve">by slipping the hook </w:t>
      </w:r>
      <w:r w:rsidRPr="001D2659">
        <w:rPr>
          <w:sz w:val="24"/>
          <w:szCs w:val="24"/>
        </w:rPr>
        <w:t>up under the canvas overlap from the outside</w:t>
      </w:r>
      <w:r w:rsidR="00F3516E" w:rsidRPr="001D2659">
        <w:rPr>
          <w:sz w:val="24"/>
          <w:szCs w:val="24"/>
        </w:rPr>
        <w:t xml:space="preserve"> and hooking it to the frame. There is no specific hole for the</w:t>
      </w:r>
      <w:r w:rsidR="00D96261" w:rsidRPr="001D2659">
        <w:rPr>
          <w:sz w:val="24"/>
          <w:szCs w:val="24"/>
        </w:rPr>
        <w:t xml:space="preserve"> hook to hook into.  Simply hook it around the flat metal accordioned portion of the tent frame</w:t>
      </w:r>
      <w:r w:rsidR="00937F84" w:rsidRPr="001D2659">
        <w:rPr>
          <w:sz w:val="24"/>
          <w:szCs w:val="24"/>
        </w:rPr>
        <w:t xml:space="preserve"> close to the corner</w:t>
      </w:r>
      <w:r w:rsidR="00D96261" w:rsidRPr="001D2659">
        <w:rPr>
          <w:sz w:val="24"/>
          <w:szCs w:val="24"/>
        </w:rPr>
        <w:t>.</w:t>
      </w:r>
      <w:r w:rsidRPr="001D2659">
        <w:rPr>
          <w:sz w:val="24"/>
          <w:szCs w:val="24"/>
        </w:rPr>
        <w:t xml:space="preserve"> The pink ratcheted portion should be near the ground attached to the lower part of the white tie down strap</w:t>
      </w:r>
      <w:r w:rsidR="00F3516E" w:rsidRPr="001D2659">
        <w:rPr>
          <w:sz w:val="24"/>
          <w:szCs w:val="24"/>
        </w:rPr>
        <w:t>.</w:t>
      </w:r>
    </w:p>
    <w:p w:rsidR="00F166CD" w:rsidRDefault="00F166CD" w:rsidP="00F166CD">
      <w:pPr>
        <w:pStyle w:val="ListParagraph"/>
        <w:ind w:left="270"/>
        <w:rPr>
          <w:sz w:val="21"/>
          <w:szCs w:val="21"/>
        </w:rPr>
      </w:pPr>
      <w:r>
        <w:rPr>
          <w:noProof/>
          <w:sz w:val="21"/>
          <w:szCs w:val="21"/>
        </w:rPr>
        <w:drawing>
          <wp:inline distT="0" distB="0" distL="0" distR="0">
            <wp:extent cx="3248025" cy="242962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8675" cy="2452552"/>
                    </a:xfrm>
                    <a:prstGeom prst="rect">
                      <a:avLst/>
                    </a:prstGeom>
                    <a:noFill/>
                    <a:ln>
                      <a:noFill/>
                    </a:ln>
                  </pic:spPr>
                </pic:pic>
              </a:graphicData>
            </a:graphic>
          </wp:inline>
        </w:drawing>
      </w:r>
      <w:r>
        <w:rPr>
          <w:sz w:val="21"/>
          <w:szCs w:val="21"/>
        </w:rPr>
        <w:t xml:space="preserve"> </w:t>
      </w:r>
      <w:r w:rsidR="001D2659">
        <w:rPr>
          <w:sz w:val="21"/>
          <w:szCs w:val="21"/>
        </w:rPr>
        <w:t xml:space="preserve">     </w:t>
      </w:r>
      <w:r>
        <w:rPr>
          <w:sz w:val="21"/>
          <w:szCs w:val="21"/>
        </w:rPr>
        <w:t xml:space="preserve"> </w:t>
      </w:r>
      <w:r>
        <w:rPr>
          <w:noProof/>
          <w:sz w:val="21"/>
          <w:szCs w:val="21"/>
        </w:rPr>
        <w:drawing>
          <wp:inline distT="0" distB="0" distL="0" distR="0">
            <wp:extent cx="180975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2428875"/>
                    </a:xfrm>
                    <a:prstGeom prst="rect">
                      <a:avLst/>
                    </a:prstGeom>
                    <a:noFill/>
                    <a:ln>
                      <a:noFill/>
                    </a:ln>
                  </pic:spPr>
                </pic:pic>
              </a:graphicData>
            </a:graphic>
          </wp:inline>
        </w:drawing>
      </w:r>
    </w:p>
    <w:p w:rsidR="00F35E3F" w:rsidRPr="00F35E3F" w:rsidRDefault="00F35E3F" w:rsidP="00F166CD">
      <w:pPr>
        <w:pStyle w:val="ListParagraph"/>
        <w:ind w:left="270"/>
        <w:rPr>
          <w:sz w:val="10"/>
          <w:szCs w:val="10"/>
        </w:rPr>
      </w:pPr>
    </w:p>
    <w:p w:rsidR="00FA0BAB" w:rsidRPr="001D2659" w:rsidRDefault="00F3516E" w:rsidP="00860981">
      <w:pPr>
        <w:pStyle w:val="ListParagraph"/>
        <w:numPr>
          <w:ilvl w:val="0"/>
          <w:numId w:val="1"/>
        </w:numPr>
        <w:ind w:left="270"/>
        <w:rPr>
          <w:sz w:val="24"/>
          <w:szCs w:val="24"/>
        </w:rPr>
      </w:pPr>
      <w:r w:rsidRPr="001D2659">
        <w:rPr>
          <w:sz w:val="24"/>
          <w:szCs w:val="24"/>
        </w:rPr>
        <w:t>Push large, black</w:t>
      </w:r>
      <w:r w:rsidR="00FA0BAB" w:rsidRPr="001D2659">
        <w:rPr>
          <w:sz w:val="24"/>
          <w:szCs w:val="24"/>
        </w:rPr>
        <w:t xml:space="preserve"> </w:t>
      </w:r>
      <w:r w:rsidRPr="001D2659">
        <w:rPr>
          <w:sz w:val="24"/>
          <w:szCs w:val="24"/>
        </w:rPr>
        <w:t xml:space="preserve">anchors into the ground and hook </w:t>
      </w:r>
      <w:r w:rsidR="00D96261" w:rsidRPr="001D2659">
        <w:rPr>
          <w:sz w:val="24"/>
          <w:szCs w:val="24"/>
        </w:rPr>
        <w:t xml:space="preserve">pink </w:t>
      </w:r>
      <w:r w:rsidRPr="001D2659">
        <w:rPr>
          <w:sz w:val="24"/>
          <w:szCs w:val="24"/>
        </w:rPr>
        <w:t>ratcheted end of tie down strap to the hook on the anchor. Operate ratchet until the tie down is snug, making sure not to secure too tightly.</w:t>
      </w:r>
    </w:p>
    <w:p w:rsidR="00102A7E" w:rsidRPr="00F166CD" w:rsidRDefault="00F166CD" w:rsidP="002406B4">
      <w:pPr>
        <w:pStyle w:val="ListParagraph"/>
        <w:ind w:left="270"/>
      </w:pPr>
      <w:r>
        <w:rPr>
          <w:noProof/>
          <w:sz w:val="21"/>
          <w:szCs w:val="21"/>
        </w:rPr>
        <w:drawing>
          <wp:inline distT="0" distB="0" distL="0" distR="0">
            <wp:extent cx="1828800" cy="2428875"/>
            <wp:effectExtent l="4762" t="0" r="4763" b="476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flipV="1">
                      <a:off x="0" y="0"/>
                      <a:ext cx="1828800" cy="2428875"/>
                    </a:xfrm>
                    <a:prstGeom prst="rect">
                      <a:avLst/>
                    </a:prstGeom>
                    <a:noFill/>
                    <a:ln>
                      <a:noFill/>
                    </a:ln>
                  </pic:spPr>
                </pic:pic>
              </a:graphicData>
            </a:graphic>
          </wp:inline>
        </w:drawing>
      </w:r>
    </w:p>
    <w:sectPr w:rsidR="00102A7E" w:rsidRPr="00F166CD" w:rsidSect="00E84A01">
      <w:footerReference w:type="default" r:id="rId34"/>
      <w:pgSz w:w="12240" w:h="15840"/>
      <w:pgMar w:top="45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4B2" w:rsidRDefault="00DB64B2" w:rsidP="00DB64B2">
      <w:pPr>
        <w:spacing w:after="0" w:line="240" w:lineRule="auto"/>
      </w:pPr>
      <w:r>
        <w:separator/>
      </w:r>
    </w:p>
  </w:endnote>
  <w:endnote w:type="continuationSeparator" w:id="0">
    <w:p w:rsidR="00DB64B2" w:rsidRDefault="00DB64B2" w:rsidP="00DB6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10989"/>
      <w:docPartObj>
        <w:docPartGallery w:val="Page Numbers (Bottom of Page)"/>
        <w:docPartUnique/>
      </w:docPartObj>
    </w:sdtPr>
    <w:sdtEndPr>
      <w:rPr>
        <w:noProof/>
      </w:rPr>
    </w:sdtEndPr>
    <w:sdtContent>
      <w:p w:rsidR="00E17D0E" w:rsidRPr="00E17D0E" w:rsidRDefault="00E17D0E" w:rsidP="001C6637">
        <w:pPr>
          <w:pStyle w:val="Footer"/>
          <w:jc w:val="center"/>
          <w:rPr>
            <w:sz w:val="18"/>
            <w:szCs w:val="18"/>
          </w:rPr>
        </w:pPr>
        <w:r w:rsidRPr="00E17D0E">
          <w:rPr>
            <w:sz w:val="18"/>
            <w:szCs w:val="18"/>
          </w:rPr>
          <w:t>file:///P:\Grants\Kansas%20Breastfeeding%20Initiative%20UHM%20and%20KHF\Tent\NWKS%20BF%20Coalition%20Tent%20Agreement.docx</w:t>
        </w:r>
      </w:p>
      <w:p w:rsidR="00E17D0E" w:rsidRDefault="00E17D0E">
        <w:pPr>
          <w:pStyle w:val="Footer"/>
          <w:jc w:val="center"/>
        </w:pPr>
      </w:p>
      <w:p w:rsidR="00E17D0E" w:rsidRDefault="00E17D0E">
        <w:pPr>
          <w:pStyle w:val="Footer"/>
          <w:jc w:val="center"/>
        </w:pPr>
        <w:r>
          <w:fldChar w:fldCharType="begin"/>
        </w:r>
        <w:r>
          <w:instrText xml:space="preserve"> PAGE   \* MERGEFORMAT </w:instrText>
        </w:r>
        <w:r>
          <w:fldChar w:fldCharType="separate"/>
        </w:r>
        <w:r w:rsidR="00183F42">
          <w:rPr>
            <w:noProof/>
          </w:rPr>
          <w:t>7</w:t>
        </w:r>
        <w:r>
          <w:rPr>
            <w:noProof/>
          </w:rPr>
          <w:fldChar w:fldCharType="end"/>
        </w:r>
      </w:p>
    </w:sdtContent>
  </w:sdt>
  <w:p w:rsidR="00DB64B2" w:rsidRDefault="001C6637" w:rsidP="001C6637">
    <w:pPr>
      <w:pStyle w:val="Footer"/>
      <w:tabs>
        <w:tab w:val="clear" w:pos="9360"/>
        <w:tab w:val="left" w:pos="4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4B2" w:rsidRDefault="00DB64B2" w:rsidP="00DB64B2">
      <w:pPr>
        <w:spacing w:after="0" w:line="240" w:lineRule="auto"/>
      </w:pPr>
      <w:r>
        <w:separator/>
      </w:r>
    </w:p>
  </w:footnote>
  <w:footnote w:type="continuationSeparator" w:id="0">
    <w:p w:rsidR="00DB64B2" w:rsidRDefault="00DB64B2" w:rsidP="00DB64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B5EF7"/>
    <w:multiLevelType w:val="hybridMultilevel"/>
    <w:tmpl w:val="0CDE021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D96825"/>
    <w:multiLevelType w:val="hybridMultilevel"/>
    <w:tmpl w:val="2B908744"/>
    <w:lvl w:ilvl="0" w:tplc="E1FC11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B468A1"/>
    <w:multiLevelType w:val="hybridMultilevel"/>
    <w:tmpl w:val="51885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A65E86"/>
    <w:multiLevelType w:val="hybridMultilevel"/>
    <w:tmpl w:val="0700D9B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D16ABF"/>
    <w:multiLevelType w:val="hybridMultilevel"/>
    <w:tmpl w:val="DEE2222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4477ED"/>
    <w:multiLevelType w:val="hybridMultilevel"/>
    <w:tmpl w:val="2E920D68"/>
    <w:lvl w:ilvl="0" w:tplc="CE8A00B0">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9C0987"/>
    <w:multiLevelType w:val="hybridMultilevel"/>
    <w:tmpl w:val="9B2EA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A7E"/>
    <w:rsid w:val="00062915"/>
    <w:rsid w:val="00102A7E"/>
    <w:rsid w:val="0013466F"/>
    <w:rsid w:val="00144E40"/>
    <w:rsid w:val="001537BF"/>
    <w:rsid w:val="00183F42"/>
    <w:rsid w:val="001C10A6"/>
    <w:rsid w:val="001C6637"/>
    <w:rsid w:val="001D2659"/>
    <w:rsid w:val="001D34C6"/>
    <w:rsid w:val="001E45DC"/>
    <w:rsid w:val="001F5FD8"/>
    <w:rsid w:val="002406B4"/>
    <w:rsid w:val="002B21BA"/>
    <w:rsid w:val="003672C4"/>
    <w:rsid w:val="003A112A"/>
    <w:rsid w:val="003A2AC6"/>
    <w:rsid w:val="004237AF"/>
    <w:rsid w:val="00441A8F"/>
    <w:rsid w:val="004D6C5C"/>
    <w:rsid w:val="004F0FF7"/>
    <w:rsid w:val="005C3CA0"/>
    <w:rsid w:val="005E30C3"/>
    <w:rsid w:val="00663A60"/>
    <w:rsid w:val="006B1D5F"/>
    <w:rsid w:val="006C1550"/>
    <w:rsid w:val="006C5B95"/>
    <w:rsid w:val="007F01B3"/>
    <w:rsid w:val="008300EE"/>
    <w:rsid w:val="00860981"/>
    <w:rsid w:val="008A71C2"/>
    <w:rsid w:val="00937F84"/>
    <w:rsid w:val="00980C86"/>
    <w:rsid w:val="009A0D10"/>
    <w:rsid w:val="009E4387"/>
    <w:rsid w:val="00B5316D"/>
    <w:rsid w:val="00BC34A3"/>
    <w:rsid w:val="00CA2749"/>
    <w:rsid w:val="00D66BD7"/>
    <w:rsid w:val="00D90E90"/>
    <w:rsid w:val="00D96261"/>
    <w:rsid w:val="00DB64B2"/>
    <w:rsid w:val="00E00DD3"/>
    <w:rsid w:val="00E17D0E"/>
    <w:rsid w:val="00E37223"/>
    <w:rsid w:val="00E5549E"/>
    <w:rsid w:val="00E84A01"/>
    <w:rsid w:val="00F166CD"/>
    <w:rsid w:val="00F32141"/>
    <w:rsid w:val="00F3516E"/>
    <w:rsid w:val="00F35E3F"/>
    <w:rsid w:val="00FA0BAB"/>
    <w:rsid w:val="00FE7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87F3C96"/>
  <w15:chartTrackingRefBased/>
  <w15:docId w15:val="{24841B6C-D103-475A-B287-85660CBE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749"/>
    <w:rPr>
      <w:rFonts w:ascii="Segoe UI" w:hAnsi="Segoe UI" w:cs="Segoe UI"/>
      <w:sz w:val="18"/>
      <w:szCs w:val="18"/>
    </w:rPr>
  </w:style>
  <w:style w:type="paragraph" w:styleId="Header">
    <w:name w:val="header"/>
    <w:basedOn w:val="Normal"/>
    <w:link w:val="HeaderChar"/>
    <w:uiPriority w:val="99"/>
    <w:unhideWhenUsed/>
    <w:rsid w:val="00DB6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4B2"/>
  </w:style>
  <w:style w:type="paragraph" w:styleId="Footer">
    <w:name w:val="footer"/>
    <w:basedOn w:val="Normal"/>
    <w:link w:val="FooterChar"/>
    <w:uiPriority w:val="99"/>
    <w:unhideWhenUsed/>
    <w:rsid w:val="00DB6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4B2"/>
  </w:style>
  <w:style w:type="paragraph" w:styleId="ListParagraph">
    <w:name w:val="List Paragraph"/>
    <w:basedOn w:val="Normal"/>
    <w:uiPriority w:val="34"/>
    <w:qFormat/>
    <w:rsid w:val="00DB64B2"/>
    <w:pPr>
      <w:ind w:left="720"/>
      <w:contextualSpacing/>
    </w:pPr>
  </w:style>
  <w:style w:type="character" w:styleId="Hyperlink">
    <w:name w:val="Hyperlink"/>
    <w:basedOn w:val="DefaultParagraphFont"/>
    <w:uiPriority w:val="99"/>
    <w:unhideWhenUsed/>
    <w:rsid w:val="00E17D0E"/>
    <w:rPr>
      <w:color w:val="0563C1" w:themeColor="hyperlink"/>
      <w:u w:val="single"/>
    </w:rPr>
  </w:style>
  <w:style w:type="character" w:customStyle="1" w:styleId="Mention1">
    <w:name w:val="Mention1"/>
    <w:basedOn w:val="DefaultParagraphFont"/>
    <w:uiPriority w:val="99"/>
    <w:semiHidden/>
    <w:unhideWhenUsed/>
    <w:rsid w:val="00E17D0E"/>
    <w:rPr>
      <w:color w:val="2B579A"/>
      <w:shd w:val="clear" w:color="auto" w:fill="E6E6E6"/>
    </w:rPr>
  </w:style>
  <w:style w:type="character" w:styleId="FollowedHyperlink">
    <w:name w:val="FollowedHyperlink"/>
    <w:basedOn w:val="DefaultParagraphFont"/>
    <w:uiPriority w:val="99"/>
    <w:semiHidden/>
    <w:unhideWhenUsed/>
    <w:rsid w:val="008300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glassman@thomascohealth.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s://calendar.google.com/calendar/embed?src=m5kkoj4oe49jj09jvlmp7qun5k%40group.calendar.google.com&amp;ctz=America/Chicago"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estrange@thomascohealth.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7</Pages>
  <Words>1261</Words>
  <Characters>7193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Lindskog</dc:creator>
  <cp:keywords/>
  <dc:description/>
  <cp:lastModifiedBy>Laurel Jackson</cp:lastModifiedBy>
  <cp:revision>21</cp:revision>
  <cp:lastPrinted>2017-10-13T15:37:00Z</cp:lastPrinted>
  <dcterms:created xsi:type="dcterms:W3CDTF">2017-07-10T19:42:00Z</dcterms:created>
  <dcterms:modified xsi:type="dcterms:W3CDTF">2017-10-13T15:44:00Z</dcterms:modified>
</cp:coreProperties>
</file>