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21" w:rsidRDefault="00020B21" w:rsidP="00020B2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1F05D52" wp14:editId="1D38E909">
            <wp:extent cx="2173605" cy="1078230"/>
            <wp:effectExtent l="0" t="0" r="0" b="7620"/>
            <wp:docPr id="2" name="Picture 2" descr="NEW KBC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KBC (log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50B45F" wp14:editId="52245988">
            <wp:extent cx="2993390" cy="1112520"/>
            <wp:effectExtent l="0" t="0" r="0" b="0"/>
            <wp:docPr id="1" name="Picture 1" descr="WSU_ccsr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U_ccsr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21" w:rsidRPr="00E862ED" w:rsidRDefault="0068076F" w:rsidP="0002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Verdana" w:hAnsi="Verdana" w:cs="Verdana"/>
          <w:b/>
          <w:bCs/>
          <w:spacing w:val="61"/>
          <w:szCs w:val="32"/>
        </w:rPr>
      </w:pPr>
      <w:r w:rsidRPr="00E862ED">
        <w:rPr>
          <w:rFonts w:ascii="Verdana" w:hAnsi="Verdana" w:cs="Verdana"/>
          <w:b/>
          <w:bCs/>
          <w:spacing w:val="61"/>
          <w:szCs w:val="32"/>
        </w:rPr>
        <w:t>Kansas Breastfeeding Coalitions Conference</w:t>
      </w:r>
    </w:p>
    <w:p w:rsidR="00E862ED" w:rsidRDefault="00E862ED" w:rsidP="00020B21">
      <w:pPr>
        <w:rPr>
          <w:rFonts w:ascii="Verdana" w:hAnsi="Verdana"/>
          <w:sz w:val="22"/>
          <w:szCs w:val="22"/>
        </w:rPr>
      </w:pPr>
    </w:p>
    <w:p w:rsidR="00E862ED" w:rsidRDefault="0068076F" w:rsidP="00020B2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More than 70 people attended the Kansas Breastfeeding Coalitions Conference held at Wesley Medical Center in Wichita on September 26, 2014.  Participants </w:t>
      </w:r>
      <w:r w:rsidR="00E862ED">
        <w:rPr>
          <w:rFonts w:ascii="Verdana" w:hAnsi="Verdana"/>
          <w:sz w:val="22"/>
          <w:szCs w:val="22"/>
        </w:rPr>
        <w:t xml:space="preserve">had the pleasure of </w:t>
      </w:r>
      <w:r>
        <w:rPr>
          <w:rFonts w:ascii="Verdana" w:hAnsi="Verdana"/>
          <w:sz w:val="22"/>
          <w:szCs w:val="22"/>
        </w:rPr>
        <w:t>h</w:t>
      </w:r>
      <w:r w:rsidR="00E862ED">
        <w:rPr>
          <w:rFonts w:ascii="Verdana" w:hAnsi="Verdana"/>
          <w:sz w:val="22"/>
          <w:szCs w:val="22"/>
        </w:rPr>
        <w:t>earing</w:t>
      </w:r>
      <w:r>
        <w:rPr>
          <w:rFonts w:ascii="Verdana" w:hAnsi="Verdana"/>
          <w:sz w:val="22"/>
          <w:szCs w:val="22"/>
        </w:rPr>
        <w:t xml:space="preserve"> from Dr. Todd </w:t>
      </w:r>
      <w:proofErr w:type="spellStart"/>
      <w:r>
        <w:rPr>
          <w:rFonts w:ascii="Verdana" w:hAnsi="Verdana"/>
          <w:sz w:val="22"/>
          <w:szCs w:val="22"/>
        </w:rPr>
        <w:t>Wolynn</w:t>
      </w:r>
      <w:proofErr w:type="spellEnd"/>
      <w:r>
        <w:rPr>
          <w:rFonts w:ascii="Verdana" w:hAnsi="Verdana"/>
          <w:sz w:val="22"/>
          <w:szCs w:val="22"/>
        </w:rPr>
        <w:t xml:space="preserve">, a board certified pediatrician and lactation consultant from Pittsburgh, Pennsylvania who advocates nationally for improved breastfeeding promotion and support.  In addition to hearing from Dr. </w:t>
      </w:r>
      <w:proofErr w:type="spellStart"/>
      <w:r>
        <w:rPr>
          <w:rFonts w:ascii="Verdana" w:hAnsi="Verdana"/>
          <w:sz w:val="22"/>
          <w:szCs w:val="22"/>
        </w:rPr>
        <w:t>Wolynn</w:t>
      </w:r>
      <w:proofErr w:type="spellEnd"/>
      <w:r>
        <w:rPr>
          <w:rFonts w:ascii="Verdana" w:hAnsi="Verdana"/>
          <w:sz w:val="22"/>
          <w:szCs w:val="22"/>
        </w:rPr>
        <w:t xml:space="preserve">, participants also learned about starting and sustaining a coalition, community engagement activities, and statewide programs.  They also had the opportunity to put these ideas into action </w:t>
      </w:r>
      <w:r w:rsidR="00EC4584">
        <w:rPr>
          <w:rFonts w:ascii="Verdana" w:hAnsi="Verdana"/>
          <w:sz w:val="22"/>
          <w:szCs w:val="22"/>
        </w:rPr>
        <w:t xml:space="preserve">for their coalition </w:t>
      </w:r>
      <w:r>
        <w:rPr>
          <w:rFonts w:ascii="Verdana" w:hAnsi="Verdana"/>
          <w:sz w:val="22"/>
          <w:szCs w:val="22"/>
        </w:rPr>
        <w:t>during an action plan work session i</w:t>
      </w:r>
      <w:r w:rsidR="00E862ED">
        <w:rPr>
          <w:rFonts w:ascii="Verdana" w:hAnsi="Verdana"/>
          <w:sz w:val="22"/>
          <w:szCs w:val="22"/>
        </w:rPr>
        <w:t xml:space="preserve">n the afternoon.  </w:t>
      </w:r>
    </w:p>
    <w:p w:rsidR="00E862ED" w:rsidRDefault="00E862ED" w:rsidP="00020B21">
      <w:pPr>
        <w:rPr>
          <w:rFonts w:ascii="Verdana" w:hAnsi="Verdana"/>
          <w:sz w:val="22"/>
          <w:szCs w:val="22"/>
        </w:rPr>
      </w:pPr>
    </w:p>
    <w:p w:rsidR="00020B21" w:rsidRPr="008775D6" w:rsidRDefault="0068076F" w:rsidP="00020B2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notes below represent all of the ideas generated by the group related to engaging various audiences as it relates to breastfeeding and the role of breastfeeding coalitions</w:t>
      </w:r>
      <w:r w:rsidR="00EC4584">
        <w:rPr>
          <w:rFonts w:ascii="Verdana" w:hAnsi="Verdana"/>
          <w:sz w:val="22"/>
          <w:szCs w:val="22"/>
        </w:rPr>
        <w:t xml:space="preserve"> in the community</w:t>
      </w:r>
      <w:r>
        <w:rPr>
          <w:rFonts w:ascii="Verdana" w:hAnsi="Verdana"/>
          <w:sz w:val="22"/>
          <w:szCs w:val="22"/>
        </w:rPr>
        <w:t>.</w:t>
      </w:r>
    </w:p>
    <w:p w:rsidR="00020B21" w:rsidRDefault="00020B21" w:rsidP="00020B21">
      <w:pPr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Verdana" w:hAnsi="Verdana" w:cs="Verdana"/>
          <w:b/>
          <w:bCs/>
          <w:sz w:val="22"/>
          <w:szCs w:val="22"/>
          <w:u w:val="thick"/>
        </w:rPr>
      </w:pPr>
    </w:p>
    <w:p w:rsidR="00020B21" w:rsidRPr="008775D6" w:rsidRDefault="00020B21" w:rsidP="00020B21">
      <w:pPr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Verdana" w:hAnsi="Verdana" w:cs="Verdana"/>
          <w:b/>
          <w:bCs/>
          <w:sz w:val="22"/>
          <w:szCs w:val="22"/>
          <w:u w:val="thick"/>
        </w:rPr>
      </w:pPr>
      <w:r w:rsidRPr="008775D6">
        <w:rPr>
          <w:rFonts w:ascii="Verdana" w:hAnsi="Verdana" w:cs="Verdana"/>
          <w:b/>
          <w:bCs/>
          <w:sz w:val="22"/>
          <w:szCs w:val="22"/>
          <w:u w:val="thick"/>
        </w:rPr>
        <w:t>How do you engage breastfeeding moms?</w:t>
      </w:r>
    </w:p>
    <w:p w:rsidR="00020B21" w:rsidRPr="008775D6" w:rsidRDefault="00020B21" w:rsidP="00020B21">
      <w:pPr>
        <w:autoSpaceDE w:val="0"/>
        <w:autoSpaceDN w:val="0"/>
        <w:adjustRightInd w:val="0"/>
        <w:spacing w:line="288" w:lineRule="auto"/>
        <w:textAlignment w:val="baseline"/>
        <w:rPr>
          <w:rFonts w:ascii="Verdana" w:hAnsi="Verdana" w:cs="Verdana"/>
          <w:bCs/>
          <w:sz w:val="22"/>
          <w:szCs w:val="22"/>
          <w:u w:val="single"/>
        </w:rPr>
      </w:pPr>
    </w:p>
    <w:p w:rsidR="008775D6" w:rsidRDefault="00020B21" w:rsidP="008775D6">
      <w:pPr>
        <w:autoSpaceDE w:val="0"/>
        <w:autoSpaceDN w:val="0"/>
        <w:adjustRightInd w:val="0"/>
        <w:spacing w:line="288" w:lineRule="auto"/>
        <w:textAlignment w:val="baseline"/>
        <w:rPr>
          <w:rFonts w:ascii="Verdana" w:hAnsi="Verdana" w:cs="Verdana"/>
          <w:b/>
          <w:bCs/>
          <w:sz w:val="22"/>
          <w:szCs w:val="22"/>
        </w:rPr>
      </w:pPr>
      <w:r w:rsidRPr="008775D6">
        <w:rPr>
          <w:rFonts w:ascii="Verdana" w:hAnsi="Verdana" w:cs="Verdana"/>
          <w:bCs/>
          <w:sz w:val="22"/>
          <w:szCs w:val="22"/>
          <w:u w:val="single"/>
        </w:rPr>
        <w:t>THEME</w:t>
      </w:r>
      <w:r w:rsidR="008775D6">
        <w:rPr>
          <w:rFonts w:ascii="Verdana" w:hAnsi="Verdana" w:cs="Verdana"/>
          <w:bCs/>
          <w:sz w:val="22"/>
          <w:szCs w:val="22"/>
          <w:u w:val="single"/>
        </w:rPr>
        <w:t>S</w:t>
      </w:r>
      <w:r w:rsidR="008775D6" w:rsidRPr="008775D6"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:rsidR="00020B21" w:rsidRPr="0020363D" w:rsidRDefault="00020B21" w:rsidP="002036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8" w:lineRule="auto"/>
        <w:textAlignment w:val="baseline"/>
        <w:rPr>
          <w:rFonts w:ascii="Verdana" w:hAnsi="Verdana" w:cs="Verdana"/>
          <w:b/>
          <w:bCs/>
        </w:rPr>
      </w:pPr>
      <w:r w:rsidRPr="0020363D">
        <w:rPr>
          <w:rFonts w:ascii="Verdana" w:hAnsi="Verdana" w:cs="Verdana"/>
          <w:bCs/>
        </w:rPr>
        <w:t>Pre-natal education</w:t>
      </w:r>
    </w:p>
    <w:p w:rsidR="000E7C36" w:rsidRDefault="000E7C36" w:rsidP="00020B21">
      <w:pPr>
        <w:rPr>
          <w:rFonts w:ascii="Verdana" w:hAnsi="Verdana"/>
          <w:sz w:val="22"/>
          <w:szCs w:val="22"/>
        </w:rPr>
      </w:pPr>
    </w:p>
    <w:p w:rsidR="00020B21" w:rsidRPr="008775D6" w:rsidRDefault="00020B21" w:rsidP="00020B2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775D6">
        <w:rPr>
          <w:rFonts w:ascii="Verdana" w:hAnsi="Verdana"/>
        </w:rPr>
        <w:t>Facebook/using local parenting page</w:t>
      </w:r>
    </w:p>
    <w:p w:rsidR="00020B21" w:rsidRPr="00020B21" w:rsidRDefault="00020B21" w:rsidP="00020B2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20B21">
        <w:rPr>
          <w:rFonts w:ascii="Verdana" w:hAnsi="Verdana"/>
        </w:rPr>
        <w:t xml:space="preserve">Texting, but how </w:t>
      </w:r>
      <w:r w:rsidRPr="00020B21">
        <w:rPr>
          <w:rFonts w:ascii="Verdana" w:hAnsi="Verdana"/>
        </w:rPr>
        <w:sym w:font="Wingdings" w:char="F0E0"/>
      </w:r>
      <w:r w:rsidRPr="00020B21">
        <w:rPr>
          <w:rFonts w:ascii="Verdana" w:hAnsi="Verdana"/>
        </w:rPr>
        <w:t xml:space="preserve"> Text4Baby</w:t>
      </w:r>
    </w:p>
    <w:p w:rsidR="00020B21" w:rsidRPr="00020B21" w:rsidRDefault="00020B21" w:rsidP="00020B2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20B21">
        <w:rPr>
          <w:rFonts w:ascii="Verdana" w:hAnsi="Verdana"/>
        </w:rPr>
        <w:t>Face to face/one on one</w:t>
      </w:r>
    </w:p>
    <w:p w:rsidR="00020B21" w:rsidRPr="00020B21" w:rsidRDefault="00020B21" w:rsidP="00020B2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20B21">
        <w:rPr>
          <w:rFonts w:ascii="Verdana" w:hAnsi="Verdana"/>
        </w:rPr>
        <w:t xml:space="preserve">Free support group </w:t>
      </w:r>
    </w:p>
    <w:p w:rsidR="00020B21" w:rsidRPr="00020B21" w:rsidRDefault="00020B21" w:rsidP="00020B2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20B21">
        <w:rPr>
          <w:rFonts w:ascii="Verdana" w:hAnsi="Verdana"/>
        </w:rPr>
        <w:t>Face to face at community events</w:t>
      </w:r>
    </w:p>
    <w:p w:rsidR="00020B21" w:rsidRPr="00020B21" w:rsidRDefault="00020B21" w:rsidP="00020B2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20B21">
        <w:rPr>
          <w:rFonts w:ascii="Verdana" w:hAnsi="Verdana"/>
        </w:rPr>
        <w:t>Home/hospital visits (free)</w:t>
      </w:r>
    </w:p>
    <w:p w:rsidR="00020B21" w:rsidRPr="00020B21" w:rsidRDefault="00020B21" w:rsidP="00020B2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20B21">
        <w:rPr>
          <w:rFonts w:ascii="Verdana" w:hAnsi="Verdana"/>
        </w:rPr>
        <w:t>Prenatal education (free)</w:t>
      </w:r>
    </w:p>
    <w:p w:rsidR="00020B21" w:rsidRPr="00020B21" w:rsidRDefault="00020B21" w:rsidP="00020B2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20B21">
        <w:rPr>
          <w:rFonts w:ascii="Verdana" w:hAnsi="Verdana"/>
        </w:rPr>
        <w:t>Becoming a mom – classes</w:t>
      </w:r>
    </w:p>
    <w:p w:rsidR="00020B21" w:rsidRPr="00020B21" w:rsidRDefault="00020B21" w:rsidP="00020B2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20B21">
        <w:rPr>
          <w:rFonts w:ascii="Verdana" w:hAnsi="Verdana"/>
        </w:rPr>
        <w:t>“Natural Baby Products” store – baby café/breastfeeding café</w:t>
      </w:r>
    </w:p>
    <w:p w:rsidR="00020B21" w:rsidRPr="00020B21" w:rsidRDefault="00020B21" w:rsidP="00020B2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20B21">
        <w:rPr>
          <w:rFonts w:ascii="Verdana" w:hAnsi="Verdana"/>
        </w:rPr>
        <w:t xml:space="preserve">Hold coalition meetings at </w:t>
      </w:r>
      <w:r w:rsidR="0067725F">
        <w:rPr>
          <w:rFonts w:ascii="Verdana" w:hAnsi="Verdana"/>
        </w:rPr>
        <w:t xml:space="preserve">the </w:t>
      </w:r>
      <w:r w:rsidRPr="00020B21">
        <w:rPr>
          <w:rFonts w:ascii="Verdana" w:hAnsi="Verdana"/>
        </w:rPr>
        <w:t>end of La Leche League or support group meeting and offer lunch</w:t>
      </w:r>
    </w:p>
    <w:p w:rsidR="00020B21" w:rsidRPr="00020B21" w:rsidRDefault="00020B21" w:rsidP="00020B21">
      <w:pPr>
        <w:pStyle w:val="ListParagraph"/>
        <w:numPr>
          <w:ilvl w:val="0"/>
          <w:numId w:val="1"/>
        </w:numPr>
        <w:rPr>
          <w:rFonts w:ascii="Verdana" w:hAnsi="Verdana"/>
        </w:rPr>
      </w:pPr>
      <w:proofErr w:type="spellStart"/>
      <w:r w:rsidRPr="00020B21">
        <w:rPr>
          <w:rFonts w:ascii="Verdana" w:hAnsi="Verdana"/>
        </w:rPr>
        <w:t>TeleVox</w:t>
      </w:r>
      <w:proofErr w:type="spellEnd"/>
      <w:r w:rsidRPr="00020B21">
        <w:rPr>
          <w:rFonts w:ascii="Verdana" w:hAnsi="Verdana"/>
        </w:rPr>
        <w:t xml:space="preserve"> calls to invite at WIC appointment</w:t>
      </w:r>
    </w:p>
    <w:p w:rsidR="00020B21" w:rsidRPr="008775D6" w:rsidRDefault="00020B21" w:rsidP="008775D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20B21">
        <w:rPr>
          <w:rFonts w:ascii="Verdana" w:hAnsi="Verdana"/>
        </w:rPr>
        <w:t>Peer counselors</w:t>
      </w:r>
      <w:r w:rsidR="008775D6">
        <w:rPr>
          <w:rFonts w:ascii="Verdana" w:hAnsi="Verdana"/>
        </w:rPr>
        <w:t xml:space="preserve">, </w:t>
      </w:r>
      <w:r w:rsidRPr="008775D6">
        <w:rPr>
          <w:rFonts w:ascii="Verdana" w:hAnsi="Verdana"/>
        </w:rPr>
        <w:t>WIC BFPCs</w:t>
      </w:r>
    </w:p>
    <w:p w:rsidR="00020B21" w:rsidRPr="00020B21" w:rsidRDefault="00020B21" w:rsidP="00020B2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20B21">
        <w:rPr>
          <w:rFonts w:ascii="Verdana" w:hAnsi="Verdana"/>
        </w:rPr>
        <w:t>Personal network</w:t>
      </w:r>
    </w:p>
    <w:p w:rsidR="00020B21" w:rsidRPr="00020B21" w:rsidRDefault="00020B21" w:rsidP="00020B2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20B21">
        <w:rPr>
          <w:rFonts w:ascii="Verdana" w:hAnsi="Verdana"/>
        </w:rPr>
        <w:t>Breastfeeding clinic/pump clinic (free)</w:t>
      </w:r>
    </w:p>
    <w:p w:rsidR="00020B21" w:rsidRPr="00020B21" w:rsidRDefault="00020B21" w:rsidP="00020B2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20B21">
        <w:rPr>
          <w:rFonts w:ascii="Verdana" w:hAnsi="Verdana"/>
        </w:rPr>
        <w:t>Nurse meets new mom before discharge</w:t>
      </w:r>
    </w:p>
    <w:p w:rsidR="00020B21" w:rsidRPr="008775D6" w:rsidRDefault="00020B21" w:rsidP="008775D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20B21">
        <w:rPr>
          <w:rFonts w:ascii="Verdana" w:hAnsi="Verdana"/>
        </w:rPr>
        <w:t>Incentives:</w:t>
      </w:r>
      <w:r w:rsidR="008775D6">
        <w:rPr>
          <w:rFonts w:ascii="Verdana" w:hAnsi="Verdana"/>
        </w:rPr>
        <w:t xml:space="preserve"> </w:t>
      </w:r>
      <w:r w:rsidRPr="008775D6">
        <w:rPr>
          <w:rFonts w:ascii="Verdana" w:hAnsi="Verdana"/>
        </w:rPr>
        <w:t>FREE – all support, supplies, education</w:t>
      </w:r>
    </w:p>
    <w:p w:rsidR="00020B21" w:rsidRPr="00020B21" w:rsidRDefault="00020B21" w:rsidP="008775D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20B21">
        <w:rPr>
          <w:rFonts w:ascii="Verdana" w:hAnsi="Verdana"/>
        </w:rPr>
        <w:t>Have mom invite friends</w:t>
      </w:r>
    </w:p>
    <w:p w:rsidR="00020B21" w:rsidRPr="00020B21" w:rsidRDefault="00020B21" w:rsidP="008775D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20B21">
        <w:rPr>
          <w:rFonts w:ascii="Verdana" w:hAnsi="Verdana"/>
        </w:rPr>
        <w:t>Card in discharge information – go home with mom</w:t>
      </w:r>
    </w:p>
    <w:p w:rsidR="008775D6" w:rsidRDefault="008775D6">
      <w:pPr>
        <w:rPr>
          <w:b/>
        </w:rPr>
      </w:pPr>
    </w:p>
    <w:p w:rsidR="008775D6" w:rsidRPr="008775D6" w:rsidRDefault="008775D6" w:rsidP="008775D6">
      <w:pPr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Verdana" w:hAnsi="Verdana" w:cs="Verdana"/>
          <w:b/>
          <w:bCs/>
          <w:sz w:val="22"/>
          <w:szCs w:val="22"/>
          <w:u w:val="thick"/>
        </w:rPr>
      </w:pPr>
      <w:r w:rsidRPr="008775D6">
        <w:rPr>
          <w:rFonts w:ascii="Verdana" w:hAnsi="Verdana" w:cs="Verdana"/>
          <w:b/>
          <w:bCs/>
          <w:sz w:val="22"/>
          <w:szCs w:val="22"/>
          <w:u w:val="thick"/>
        </w:rPr>
        <w:t>How do you engage healthcare professionals?</w:t>
      </w:r>
    </w:p>
    <w:p w:rsidR="008775D6" w:rsidRPr="008775D6" w:rsidRDefault="008775D6">
      <w:pPr>
        <w:rPr>
          <w:rFonts w:ascii="Verdana" w:hAnsi="Verdana"/>
          <w:b/>
          <w:sz w:val="22"/>
          <w:szCs w:val="22"/>
        </w:rPr>
      </w:pPr>
    </w:p>
    <w:p w:rsidR="008775D6" w:rsidRPr="008775D6" w:rsidRDefault="008775D6" w:rsidP="008775D6">
      <w:pPr>
        <w:autoSpaceDE w:val="0"/>
        <w:autoSpaceDN w:val="0"/>
        <w:adjustRightInd w:val="0"/>
        <w:spacing w:line="288" w:lineRule="auto"/>
        <w:textAlignment w:val="baseline"/>
        <w:rPr>
          <w:rFonts w:ascii="Verdana" w:hAnsi="Verdana" w:cs="Verdana"/>
          <w:b/>
          <w:bCs/>
          <w:sz w:val="22"/>
          <w:szCs w:val="22"/>
        </w:rPr>
      </w:pPr>
      <w:r w:rsidRPr="008775D6">
        <w:rPr>
          <w:rFonts w:ascii="Verdana" w:hAnsi="Verdana" w:cs="Verdana"/>
          <w:bCs/>
          <w:sz w:val="22"/>
          <w:szCs w:val="22"/>
          <w:u w:val="single"/>
        </w:rPr>
        <w:t>THEMES</w:t>
      </w:r>
    </w:p>
    <w:p w:rsidR="008775D6" w:rsidRPr="008775D6" w:rsidRDefault="008775D6" w:rsidP="008775D6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8775D6">
        <w:rPr>
          <w:rFonts w:ascii="Verdana" w:hAnsi="Verdana"/>
        </w:rPr>
        <w:t>Talking one-on-one</w:t>
      </w:r>
    </w:p>
    <w:p w:rsidR="008775D6" w:rsidRPr="008775D6" w:rsidRDefault="008775D6" w:rsidP="008775D6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8775D6">
        <w:rPr>
          <w:rFonts w:ascii="Verdana" w:hAnsi="Verdana"/>
        </w:rPr>
        <w:t>Meet them where they are at and feed them</w:t>
      </w:r>
    </w:p>
    <w:p w:rsidR="008775D6" w:rsidRPr="008775D6" w:rsidRDefault="008775D6" w:rsidP="008775D6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8775D6">
        <w:rPr>
          <w:rFonts w:ascii="Verdana" w:hAnsi="Verdana"/>
        </w:rPr>
        <w:t>Education and resources</w:t>
      </w:r>
    </w:p>
    <w:p w:rsidR="008775D6" w:rsidRPr="008775D6" w:rsidRDefault="008775D6">
      <w:pPr>
        <w:rPr>
          <w:rFonts w:ascii="Verdana" w:hAnsi="Verdana"/>
          <w:b/>
          <w:sz w:val="22"/>
          <w:szCs w:val="22"/>
        </w:rPr>
      </w:pPr>
    </w:p>
    <w:p w:rsidR="008775D6" w:rsidRPr="008775D6" w:rsidRDefault="008775D6" w:rsidP="008775D6">
      <w:pPr>
        <w:pStyle w:val="ListParagraph"/>
        <w:numPr>
          <w:ilvl w:val="0"/>
          <w:numId w:val="4"/>
        </w:numPr>
        <w:ind w:left="360"/>
        <w:rPr>
          <w:rFonts w:ascii="Verdana" w:hAnsi="Verdana"/>
        </w:rPr>
      </w:pPr>
      <w:r w:rsidRPr="008775D6">
        <w:rPr>
          <w:rFonts w:ascii="Verdana" w:hAnsi="Verdana"/>
        </w:rPr>
        <w:t>Talk with personal doctor</w:t>
      </w:r>
    </w:p>
    <w:p w:rsidR="008775D6" w:rsidRPr="008775D6" w:rsidRDefault="008775D6" w:rsidP="008775D6">
      <w:pPr>
        <w:pStyle w:val="ListParagraph"/>
        <w:numPr>
          <w:ilvl w:val="0"/>
          <w:numId w:val="4"/>
        </w:numPr>
        <w:ind w:left="360"/>
        <w:rPr>
          <w:rFonts w:ascii="Verdana" w:hAnsi="Verdana"/>
        </w:rPr>
      </w:pPr>
      <w:r w:rsidRPr="008775D6">
        <w:rPr>
          <w:rFonts w:ascii="Verdana" w:hAnsi="Verdana"/>
        </w:rPr>
        <w:t>Through students doing clinical rotations</w:t>
      </w:r>
    </w:p>
    <w:p w:rsidR="008775D6" w:rsidRPr="008775D6" w:rsidRDefault="008775D6" w:rsidP="008775D6">
      <w:pPr>
        <w:pStyle w:val="ListParagraph"/>
        <w:numPr>
          <w:ilvl w:val="0"/>
          <w:numId w:val="4"/>
        </w:numPr>
        <w:ind w:left="360"/>
        <w:rPr>
          <w:rFonts w:ascii="Verdana" w:hAnsi="Verdana"/>
        </w:rPr>
      </w:pPr>
      <w:r w:rsidRPr="008775D6">
        <w:rPr>
          <w:rFonts w:ascii="Verdana" w:hAnsi="Verdana"/>
        </w:rPr>
        <w:t>Invite to luncheon – maybe at hospital “Lunch N Learn” – go where they are at – take lunch to them!</w:t>
      </w:r>
    </w:p>
    <w:p w:rsidR="008775D6" w:rsidRPr="008775D6" w:rsidRDefault="00DD2AA0" w:rsidP="008775D6">
      <w:pPr>
        <w:pStyle w:val="ListParagraph"/>
        <w:numPr>
          <w:ilvl w:val="0"/>
          <w:numId w:val="4"/>
        </w:numPr>
        <w:ind w:left="360"/>
        <w:rPr>
          <w:rFonts w:ascii="Verdana" w:hAnsi="Verdana"/>
        </w:rPr>
      </w:pPr>
      <w:r>
        <w:rPr>
          <w:rFonts w:ascii="Verdana" w:hAnsi="Verdana"/>
        </w:rPr>
        <w:t>Identif</w:t>
      </w:r>
      <w:r w:rsidR="008775D6" w:rsidRPr="008775D6">
        <w:rPr>
          <w:rFonts w:ascii="Verdana" w:hAnsi="Verdana"/>
        </w:rPr>
        <w:t>y champion</w:t>
      </w:r>
    </w:p>
    <w:p w:rsidR="008775D6" w:rsidRPr="008775D6" w:rsidRDefault="008775D6" w:rsidP="008775D6">
      <w:pPr>
        <w:pStyle w:val="ListParagraph"/>
        <w:numPr>
          <w:ilvl w:val="0"/>
          <w:numId w:val="4"/>
        </w:numPr>
        <w:ind w:left="360"/>
        <w:rPr>
          <w:rFonts w:ascii="Verdana" w:hAnsi="Verdana"/>
        </w:rPr>
      </w:pPr>
      <w:r w:rsidRPr="008775D6">
        <w:rPr>
          <w:rFonts w:ascii="Verdana" w:hAnsi="Verdana"/>
        </w:rPr>
        <w:t>Medical staff meeting – go to meeting</w:t>
      </w:r>
    </w:p>
    <w:p w:rsidR="008775D6" w:rsidRPr="008775D6" w:rsidRDefault="008775D6" w:rsidP="008775D6">
      <w:pPr>
        <w:pStyle w:val="ListParagraph"/>
        <w:numPr>
          <w:ilvl w:val="0"/>
          <w:numId w:val="4"/>
        </w:numPr>
        <w:ind w:left="360"/>
        <w:rPr>
          <w:rFonts w:ascii="Verdana" w:hAnsi="Verdana"/>
        </w:rPr>
      </w:pPr>
      <w:r w:rsidRPr="008775D6">
        <w:rPr>
          <w:rFonts w:ascii="Verdana" w:hAnsi="Verdana"/>
        </w:rPr>
        <w:t>E-mail evidence for breastfeeding/mail packet</w:t>
      </w:r>
    </w:p>
    <w:p w:rsidR="008775D6" w:rsidRPr="008775D6" w:rsidRDefault="008775D6" w:rsidP="008775D6">
      <w:pPr>
        <w:pStyle w:val="ListParagraph"/>
        <w:numPr>
          <w:ilvl w:val="0"/>
          <w:numId w:val="4"/>
        </w:numPr>
        <w:ind w:left="360"/>
        <w:rPr>
          <w:rFonts w:ascii="Verdana" w:hAnsi="Verdana"/>
        </w:rPr>
      </w:pPr>
      <w:r w:rsidRPr="008775D6">
        <w:rPr>
          <w:rFonts w:ascii="Verdana" w:hAnsi="Verdana"/>
        </w:rPr>
        <w:t>Develop resource list for professionals (websites, etc.)</w:t>
      </w:r>
    </w:p>
    <w:p w:rsidR="008775D6" w:rsidRPr="008775D6" w:rsidRDefault="008775D6" w:rsidP="008775D6">
      <w:pPr>
        <w:pStyle w:val="ListParagraph"/>
        <w:numPr>
          <w:ilvl w:val="0"/>
          <w:numId w:val="4"/>
        </w:numPr>
        <w:ind w:left="360"/>
        <w:rPr>
          <w:rFonts w:ascii="Verdana" w:hAnsi="Verdana"/>
        </w:rPr>
      </w:pPr>
      <w:r w:rsidRPr="008775D6">
        <w:rPr>
          <w:rFonts w:ascii="Verdana" w:hAnsi="Verdana"/>
        </w:rPr>
        <w:t>Give out number to call if they have patients struggling</w:t>
      </w:r>
    </w:p>
    <w:p w:rsidR="008775D6" w:rsidRPr="008775D6" w:rsidRDefault="008775D6" w:rsidP="008775D6">
      <w:pPr>
        <w:pStyle w:val="ListParagraph"/>
        <w:numPr>
          <w:ilvl w:val="0"/>
          <w:numId w:val="4"/>
        </w:numPr>
        <w:ind w:left="360"/>
        <w:rPr>
          <w:rFonts w:ascii="Verdana" w:hAnsi="Verdana"/>
        </w:rPr>
      </w:pPr>
      <w:r w:rsidRPr="008775D6">
        <w:rPr>
          <w:rFonts w:ascii="Verdana" w:hAnsi="Verdana"/>
        </w:rPr>
        <w:t>Engage State leaders (KDHE)</w:t>
      </w:r>
    </w:p>
    <w:p w:rsidR="008775D6" w:rsidRPr="008775D6" w:rsidRDefault="008775D6" w:rsidP="008775D6">
      <w:pPr>
        <w:pStyle w:val="ListParagraph"/>
        <w:numPr>
          <w:ilvl w:val="0"/>
          <w:numId w:val="4"/>
        </w:numPr>
        <w:ind w:left="360"/>
        <w:rPr>
          <w:rFonts w:ascii="Verdana" w:hAnsi="Verdana"/>
        </w:rPr>
      </w:pPr>
      <w:r w:rsidRPr="008775D6">
        <w:rPr>
          <w:rFonts w:ascii="Verdana" w:hAnsi="Verdana"/>
        </w:rPr>
        <w:t>Engaging KAAP, KAFP</w:t>
      </w:r>
    </w:p>
    <w:p w:rsidR="008775D6" w:rsidRPr="008775D6" w:rsidRDefault="008775D6" w:rsidP="008775D6">
      <w:pPr>
        <w:pStyle w:val="ListParagraph"/>
        <w:numPr>
          <w:ilvl w:val="0"/>
          <w:numId w:val="4"/>
        </w:numPr>
        <w:ind w:left="360"/>
        <w:rPr>
          <w:rFonts w:ascii="Verdana" w:hAnsi="Verdana"/>
        </w:rPr>
      </w:pPr>
      <w:r w:rsidRPr="008775D6">
        <w:rPr>
          <w:rFonts w:ascii="Verdana" w:hAnsi="Verdana"/>
        </w:rPr>
        <w:t>Dialogue with HCP at community events</w:t>
      </w:r>
    </w:p>
    <w:p w:rsidR="008775D6" w:rsidRPr="008775D6" w:rsidRDefault="008775D6" w:rsidP="008775D6">
      <w:pPr>
        <w:pStyle w:val="ListParagraph"/>
        <w:numPr>
          <w:ilvl w:val="0"/>
          <w:numId w:val="4"/>
        </w:numPr>
        <w:ind w:left="360"/>
        <w:rPr>
          <w:rFonts w:ascii="Verdana" w:hAnsi="Verdana"/>
        </w:rPr>
      </w:pPr>
      <w:r w:rsidRPr="008775D6">
        <w:rPr>
          <w:rFonts w:ascii="Verdana" w:hAnsi="Verdana"/>
        </w:rPr>
        <w:t xml:space="preserve">Fetal </w:t>
      </w:r>
      <w:r w:rsidR="00DD2AA0">
        <w:rPr>
          <w:rFonts w:ascii="Verdana" w:hAnsi="Verdana"/>
        </w:rPr>
        <w:t>Infant Mortality R</w:t>
      </w:r>
      <w:r w:rsidRPr="008775D6">
        <w:rPr>
          <w:rFonts w:ascii="Verdana" w:hAnsi="Verdana"/>
        </w:rPr>
        <w:t>eview (FIMR)</w:t>
      </w:r>
    </w:p>
    <w:p w:rsidR="008775D6" w:rsidRPr="008775D6" w:rsidRDefault="008775D6" w:rsidP="008775D6">
      <w:pPr>
        <w:pStyle w:val="ListParagraph"/>
        <w:numPr>
          <w:ilvl w:val="0"/>
          <w:numId w:val="4"/>
        </w:numPr>
        <w:ind w:left="360"/>
        <w:rPr>
          <w:rFonts w:ascii="Verdana" w:hAnsi="Verdana"/>
        </w:rPr>
      </w:pPr>
      <w:r w:rsidRPr="008775D6">
        <w:rPr>
          <w:rFonts w:ascii="Verdana" w:hAnsi="Verdana"/>
        </w:rPr>
        <w:t>Share flyers of upcoming events</w:t>
      </w:r>
    </w:p>
    <w:p w:rsidR="008775D6" w:rsidRPr="008775D6" w:rsidRDefault="008775D6" w:rsidP="008775D6">
      <w:pPr>
        <w:pStyle w:val="ListParagraph"/>
        <w:numPr>
          <w:ilvl w:val="0"/>
          <w:numId w:val="4"/>
        </w:numPr>
        <w:ind w:left="360"/>
        <w:rPr>
          <w:rFonts w:ascii="Verdana" w:hAnsi="Verdana"/>
        </w:rPr>
      </w:pPr>
      <w:r w:rsidRPr="008775D6">
        <w:rPr>
          <w:rFonts w:ascii="Verdana" w:hAnsi="Verdana"/>
        </w:rPr>
        <w:t>One on one dialogue</w:t>
      </w:r>
    </w:p>
    <w:p w:rsidR="008775D6" w:rsidRPr="008775D6" w:rsidRDefault="008775D6" w:rsidP="008775D6">
      <w:pPr>
        <w:pStyle w:val="ListParagraph"/>
        <w:numPr>
          <w:ilvl w:val="0"/>
          <w:numId w:val="4"/>
        </w:numPr>
        <w:ind w:left="360"/>
        <w:rPr>
          <w:rFonts w:ascii="Verdana" w:hAnsi="Verdana"/>
        </w:rPr>
      </w:pPr>
      <w:r w:rsidRPr="008775D6">
        <w:rPr>
          <w:rFonts w:ascii="Verdana" w:hAnsi="Verdana"/>
        </w:rPr>
        <w:t>Having moms talk with doctors/HCP, have them come to meetings</w:t>
      </w:r>
    </w:p>
    <w:p w:rsidR="008775D6" w:rsidRPr="008775D6" w:rsidRDefault="008775D6" w:rsidP="008775D6">
      <w:pPr>
        <w:pStyle w:val="ListParagraph"/>
        <w:numPr>
          <w:ilvl w:val="0"/>
          <w:numId w:val="4"/>
        </w:numPr>
        <w:ind w:left="360"/>
        <w:rPr>
          <w:rFonts w:ascii="Verdana" w:hAnsi="Verdana"/>
        </w:rPr>
      </w:pPr>
      <w:r w:rsidRPr="008775D6">
        <w:rPr>
          <w:rFonts w:ascii="Verdana" w:hAnsi="Verdana"/>
        </w:rPr>
        <w:t>Hospital staff engage doctor at hospital</w:t>
      </w:r>
    </w:p>
    <w:p w:rsidR="008775D6" w:rsidRPr="008775D6" w:rsidRDefault="008775D6" w:rsidP="008775D6">
      <w:pPr>
        <w:pStyle w:val="ListParagraph"/>
        <w:numPr>
          <w:ilvl w:val="0"/>
          <w:numId w:val="4"/>
        </w:numPr>
        <w:ind w:left="360"/>
        <w:rPr>
          <w:rFonts w:ascii="Verdana" w:hAnsi="Verdana"/>
        </w:rPr>
      </w:pPr>
      <w:r w:rsidRPr="008775D6">
        <w:rPr>
          <w:rFonts w:ascii="Verdana" w:hAnsi="Verdana"/>
        </w:rPr>
        <w:t>Doctor to doctor</w:t>
      </w:r>
    </w:p>
    <w:p w:rsidR="008775D6" w:rsidRPr="008775D6" w:rsidRDefault="008775D6" w:rsidP="008775D6">
      <w:pPr>
        <w:pStyle w:val="ListParagraph"/>
        <w:numPr>
          <w:ilvl w:val="0"/>
          <w:numId w:val="4"/>
        </w:numPr>
        <w:ind w:left="360"/>
        <w:rPr>
          <w:rFonts w:ascii="Verdana" w:hAnsi="Verdana"/>
        </w:rPr>
      </w:pPr>
      <w:r w:rsidRPr="008775D6">
        <w:rPr>
          <w:rFonts w:ascii="Verdana" w:hAnsi="Verdana"/>
        </w:rPr>
        <w:t xml:space="preserve">Spouses of health care professional </w:t>
      </w:r>
    </w:p>
    <w:p w:rsidR="008775D6" w:rsidRPr="008775D6" w:rsidRDefault="008775D6" w:rsidP="008775D6">
      <w:pPr>
        <w:pStyle w:val="ListParagraph"/>
        <w:numPr>
          <w:ilvl w:val="0"/>
          <w:numId w:val="4"/>
        </w:numPr>
        <w:ind w:left="360"/>
        <w:rPr>
          <w:rFonts w:ascii="Verdana" w:hAnsi="Verdana"/>
        </w:rPr>
      </w:pPr>
      <w:r w:rsidRPr="008775D6">
        <w:rPr>
          <w:rFonts w:ascii="Verdana" w:hAnsi="Verdana"/>
        </w:rPr>
        <w:t>Incentives:</w:t>
      </w:r>
    </w:p>
    <w:p w:rsidR="008775D6" w:rsidRPr="008775D6" w:rsidRDefault="008775D6" w:rsidP="008775D6">
      <w:pPr>
        <w:pStyle w:val="ListParagraph"/>
        <w:numPr>
          <w:ilvl w:val="1"/>
          <w:numId w:val="4"/>
        </w:numPr>
        <w:ind w:left="1080"/>
        <w:rPr>
          <w:rFonts w:ascii="Verdana" w:hAnsi="Verdana"/>
        </w:rPr>
      </w:pPr>
      <w:r w:rsidRPr="008775D6">
        <w:rPr>
          <w:rFonts w:ascii="Verdana" w:hAnsi="Verdana"/>
        </w:rPr>
        <w:t>Follow-up following referrals</w:t>
      </w:r>
    </w:p>
    <w:p w:rsidR="008775D6" w:rsidRPr="008775D6" w:rsidRDefault="008775D6" w:rsidP="008775D6">
      <w:pPr>
        <w:pStyle w:val="ListParagraph"/>
        <w:numPr>
          <w:ilvl w:val="1"/>
          <w:numId w:val="4"/>
        </w:numPr>
        <w:ind w:left="1080"/>
        <w:rPr>
          <w:rFonts w:ascii="Verdana" w:hAnsi="Verdana"/>
        </w:rPr>
      </w:pPr>
      <w:r w:rsidRPr="008775D6">
        <w:rPr>
          <w:rFonts w:ascii="Verdana" w:hAnsi="Verdana"/>
        </w:rPr>
        <w:t>Regular updates about referrals, success stories</w:t>
      </w:r>
    </w:p>
    <w:p w:rsidR="008775D6" w:rsidRPr="008775D6" w:rsidRDefault="008775D6" w:rsidP="008775D6">
      <w:pPr>
        <w:pStyle w:val="ListParagraph"/>
        <w:numPr>
          <w:ilvl w:val="0"/>
          <w:numId w:val="4"/>
        </w:numPr>
        <w:ind w:left="360"/>
        <w:rPr>
          <w:rFonts w:ascii="Verdana" w:hAnsi="Verdana"/>
        </w:rPr>
      </w:pPr>
      <w:r w:rsidRPr="008775D6">
        <w:rPr>
          <w:rFonts w:ascii="Verdana" w:hAnsi="Verdana"/>
        </w:rPr>
        <w:t>Med schools (KU)</w:t>
      </w:r>
    </w:p>
    <w:p w:rsidR="008775D6" w:rsidRPr="008775D6" w:rsidRDefault="008775D6" w:rsidP="008775D6">
      <w:pPr>
        <w:rPr>
          <w:rFonts w:ascii="Verdana" w:hAnsi="Verdana"/>
          <w:sz w:val="22"/>
          <w:szCs w:val="22"/>
        </w:rPr>
      </w:pPr>
    </w:p>
    <w:p w:rsidR="008775D6" w:rsidRDefault="008775D6" w:rsidP="008775D6">
      <w:pPr>
        <w:rPr>
          <w:rFonts w:ascii="Verdana" w:hAnsi="Verdana"/>
          <w:sz w:val="22"/>
          <w:szCs w:val="22"/>
        </w:rPr>
      </w:pPr>
    </w:p>
    <w:p w:rsidR="0020363D" w:rsidRDefault="0020363D">
      <w:pPr>
        <w:spacing w:after="20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20363D" w:rsidRDefault="0020363D" w:rsidP="008775D6">
      <w:pPr>
        <w:rPr>
          <w:rFonts w:ascii="Verdana" w:hAnsi="Verdana"/>
          <w:sz w:val="22"/>
          <w:szCs w:val="22"/>
        </w:rPr>
      </w:pPr>
    </w:p>
    <w:p w:rsidR="0020363D" w:rsidRPr="0020363D" w:rsidRDefault="0020363D" w:rsidP="0020363D">
      <w:pPr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Verdana" w:hAnsi="Verdana" w:cs="Verdana"/>
          <w:b/>
          <w:bCs/>
          <w:sz w:val="22"/>
          <w:szCs w:val="22"/>
          <w:u w:val="single"/>
        </w:rPr>
      </w:pPr>
      <w:r w:rsidRPr="0020363D">
        <w:rPr>
          <w:rFonts w:ascii="Verdana" w:hAnsi="Verdana" w:cs="Verdana"/>
          <w:b/>
          <w:bCs/>
          <w:sz w:val="22"/>
          <w:szCs w:val="22"/>
          <w:u w:val="single"/>
        </w:rPr>
        <w:t xml:space="preserve">How do you engage </w:t>
      </w:r>
      <w:r w:rsidRPr="0020363D">
        <w:rPr>
          <w:rFonts w:ascii="Verdana" w:hAnsi="Verdana"/>
          <w:b/>
          <w:sz w:val="22"/>
          <w:szCs w:val="22"/>
          <w:u w:val="single"/>
        </w:rPr>
        <w:t>community organizations (like YMCA or Rotary club)</w:t>
      </w:r>
      <w:r w:rsidRPr="0020363D">
        <w:rPr>
          <w:rFonts w:ascii="Verdana" w:hAnsi="Verdana" w:cs="Verdana"/>
          <w:b/>
          <w:bCs/>
          <w:sz w:val="22"/>
          <w:szCs w:val="22"/>
          <w:u w:val="single"/>
        </w:rPr>
        <w:t>?</w:t>
      </w:r>
    </w:p>
    <w:p w:rsidR="0020363D" w:rsidRPr="0020363D" w:rsidRDefault="0020363D" w:rsidP="008775D6">
      <w:pPr>
        <w:rPr>
          <w:rFonts w:ascii="Verdana" w:hAnsi="Verdana"/>
          <w:sz w:val="22"/>
          <w:szCs w:val="22"/>
        </w:rPr>
      </w:pPr>
    </w:p>
    <w:p w:rsidR="0020363D" w:rsidRPr="0020363D" w:rsidRDefault="0020363D" w:rsidP="008775D6">
      <w:pPr>
        <w:rPr>
          <w:rFonts w:ascii="Verdana" w:hAnsi="Verdana"/>
          <w:sz w:val="22"/>
          <w:szCs w:val="22"/>
        </w:rPr>
      </w:pPr>
      <w:r w:rsidRPr="0020363D">
        <w:rPr>
          <w:rFonts w:ascii="Verdana" w:hAnsi="Verdana"/>
          <w:sz w:val="22"/>
          <w:szCs w:val="22"/>
          <w:u w:val="single"/>
        </w:rPr>
        <w:t>THEMES</w:t>
      </w:r>
    </w:p>
    <w:p w:rsidR="0020363D" w:rsidRPr="0020363D" w:rsidRDefault="0020363D" w:rsidP="0020363D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20363D">
        <w:rPr>
          <w:rFonts w:ascii="Verdana" w:hAnsi="Verdana"/>
        </w:rPr>
        <w:t>Networking</w:t>
      </w:r>
    </w:p>
    <w:p w:rsidR="0020363D" w:rsidRPr="0020363D" w:rsidRDefault="0020363D" w:rsidP="0020363D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20363D">
        <w:rPr>
          <w:rFonts w:ascii="Verdana" w:hAnsi="Verdana"/>
        </w:rPr>
        <w:t>Education</w:t>
      </w:r>
      <w:r w:rsidR="00DD2AA0">
        <w:rPr>
          <w:rFonts w:ascii="Verdana" w:hAnsi="Verdana"/>
        </w:rPr>
        <w:t xml:space="preserve"> –</w:t>
      </w:r>
      <w:r w:rsidRPr="0020363D">
        <w:rPr>
          <w:rFonts w:ascii="Verdana" w:hAnsi="Verdana"/>
        </w:rPr>
        <w:t xml:space="preserve"> promoting win-win opportunities </w:t>
      </w:r>
    </w:p>
    <w:p w:rsidR="0020363D" w:rsidRPr="0020363D" w:rsidRDefault="0020363D" w:rsidP="0020363D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20363D">
        <w:rPr>
          <w:rFonts w:ascii="Verdana" w:hAnsi="Verdana"/>
        </w:rPr>
        <w:t>Coalition building</w:t>
      </w:r>
    </w:p>
    <w:p w:rsidR="0020363D" w:rsidRPr="0020363D" w:rsidRDefault="0020363D" w:rsidP="008775D6">
      <w:pPr>
        <w:rPr>
          <w:rFonts w:ascii="Verdana" w:hAnsi="Verdana"/>
          <w:sz w:val="22"/>
          <w:szCs w:val="22"/>
        </w:rPr>
      </w:pPr>
    </w:p>
    <w:p w:rsidR="0020363D" w:rsidRPr="0020363D" w:rsidRDefault="0020363D" w:rsidP="0020363D">
      <w:pPr>
        <w:pStyle w:val="ListParagraph"/>
        <w:numPr>
          <w:ilvl w:val="0"/>
          <w:numId w:val="8"/>
        </w:numPr>
        <w:ind w:left="360"/>
        <w:rPr>
          <w:rFonts w:ascii="Verdana" w:hAnsi="Verdana"/>
        </w:rPr>
      </w:pPr>
      <w:r w:rsidRPr="0020363D">
        <w:rPr>
          <w:rFonts w:ascii="Verdana" w:hAnsi="Verdana"/>
        </w:rPr>
        <w:t>Invite moms (past breastfeeding moms)</w:t>
      </w:r>
    </w:p>
    <w:p w:rsidR="0020363D" w:rsidRPr="0020363D" w:rsidRDefault="00DD2AA0" w:rsidP="0020363D">
      <w:pPr>
        <w:pStyle w:val="ListParagraph"/>
        <w:numPr>
          <w:ilvl w:val="0"/>
          <w:numId w:val="8"/>
        </w:numPr>
        <w:ind w:left="360"/>
        <w:rPr>
          <w:rFonts w:ascii="Verdana" w:hAnsi="Verdana"/>
        </w:rPr>
      </w:pPr>
      <w:r>
        <w:rPr>
          <w:rFonts w:ascii="Verdana" w:hAnsi="Verdana"/>
        </w:rPr>
        <w:t>Chamber of C</w:t>
      </w:r>
      <w:r w:rsidR="0020363D" w:rsidRPr="0020363D">
        <w:rPr>
          <w:rFonts w:ascii="Verdana" w:hAnsi="Verdana"/>
        </w:rPr>
        <w:t>ommerce</w:t>
      </w:r>
    </w:p>
    <w:p w:rsidR="0020363D" w:rsidRPr="0020363D" w:rsidRDefault="0020363D" w:rsidP="0020363D">
      <w:pPr>
        <w:pStyle w:val="ListParagraph"/>
        <w:numPr>
          <w:ilvl w:val="0"/>
          <w:numId w:val="8"/>
        </w:numPr>
        <w:ind w:left="360"/>
        <w:rPr>
          <w:rFonts w:ascii="Verdana" w:hAnsi="Verdana"/>
        </w:rPr>
      </w:pPr>
      <w:r w:rsidRPr="0020363D">
        <w:rPr>
          <w:rFonts w:ascii="Verdana" w:hAnsi="Verdana"/>
        </w:rPr>
        <w:t>Downtown groups</w:t>
      </w:r>
    </w:p>
    <w:p w:rsidR="0020363D" w:rsidRPr="0020363D" w:rsidRDefault="0020363D" w:rsidP="0020363D">
      <w:pPr>
        <w:pStyle w:val="ListParagraph"/>
        <w:numPr>
          <w:ilvl w:val="0"/>
          <w:numId w:val="8"/>
        </w:numPr>
        <w:ind w:left="360"/>
        <w:rPr>
          <w:rFonts w:ascii="Verdana" w:hAnsi="Verdana"/>
        </w:rPr>
      </w:pPr>
      <w:r w:rsidRPr="0020363D">
        <w:rPr>
          <w:rFonts w:ascii="Verdana" w:hAnsi="Verdana"/>
        </w:rPr>
        <w:t>Ask businesses what they need – ask questions</w:t>
      </w:r>
    </w:p>
    <w:p w:rsidR="0020363D" w:rsidRPr="0020363D" w:rsidRDefault="0020363D" w:rsidP="0020363D">
      <w:pPr>
        <w:pStyle w:val="ListParagraph"/>
        <w:numPr>
          <w:ilvl w:val="0"/>
          <w:numId w:val="8"/>
        </w:numPr>
        <w:ind w:left="360"/>
        <w:rPr>
          <w:rFonts w:ascii="Verdana" w:hAnsi="Verdana"/>
        </w:rPr>
      </w:pPr>
      <w:r w:rsidRPr="0020363D">
        <w:rPr>
          <w:rFonts w:ascii="Verdana" w:hAnsi="Verdana"/>
        </w:rPr>
        <w:t>Panel presentations</w:t>
      </w:r>
    </w:p>
    <w:p w:rsidR="0020363D" w:rsidRPr="0020363D" w:rsidRDefault="0020363D" w:rsidP="0020363D">
      <w:pPr>
        <w:pStyle w:val="ListParagraph"/>
        <w:numPr>
          <w:ilvl w:val="0"/>
          <w:numId w:val="8"/>
        </w:numPr>
        <w:ind w:left="360"/>
        <w:rPr>
          <w:rFonts w:ascii="Verdana" w:hAnsi="Verdana"/>
        </w:rPr>
      </w:pPr>
      <w:r w:rsidRPr="0020363D">
        <w:rPr>
          <w:rFonts w:ascii="Verdana" w:hAnsi="Verdana"/>
        </w:rPr>
        <w:t>Agency collaborations</w:t>
      </w:r>
    </w:p>
    <w:p w:rsidR="0020363D" w:rsidRPr="0020363D" w:rsidRDefault="0020363D" w:rsidP="0020363D">
      <w:pPr>
        <w:pStyle w:val="ListParagraph"/>
        <w:numPr>
          <w:ilvl w:val="0"/>
          <w:numId w:val="8"/>
        </w:numPr>
        <w:ind w:left="360"/>
        <w:rPr>
          <w:rFonts w:ascii="Verdana" w:hAnsi="Verdana"/>
        </w:rPr>
      </w:pPr>
      <w:r w:rsidRPr="0020363D">
        <w:rPr>
          <w:rFonts w:ascii="Verdana" w:hAnsi="Verdana"/>
        </w:rPr>
        <w:t>Early childhood groups</w:t>
      </w:r>
    </w:p>
    <w:p w:rsidR="0020363D" w:rsidRPr="0020363D" w:rsidRDefault="0020363D" w:rsidP="0020363D">
      <w:pPr>
        <w:pStyle w:val="ListParagraph"/>
        <w:numPr>
          <w:ilvl w:val="0"/>
          <w:numId w:val="8"/>
        </w:numPr>
        <w:ind w:left="360"/>
        <w:rPr>
          <w:rFonts w:ascii="Verdana" w:hAnsi="Verdana"/>
        </w:rPr>
      </w:pPr>
      <w:r w:rsidRPr="0020363D">
        <w:rPr>
          <w:rFonts w:ascii="Verdana" w:hAnsi="Verdana"/>
        </w:rPr>
        <w:t>Mini/community health fairs, expos</w:t>
      </w:r>
    </w:p>
    <w:p w:rsidR="0020363D" w:rsidRPr="0020363D" w:rsidRDefault="0020363D" w:rsidP="0020363D">
      <w:pPr>
        <w:pStyle w:val="ListParagraph"/>
        <w:numPr>
          <w:ilvl w:val="0"/>
          <w:numId w:val="8"/>
        </w:numPr>
        <w:ind w:left="360"/>
        <w:rPr>
          <w:rFonts w:ascii="Verdana" w:hAnsi="Verdana"/>
        </w:rPr>
      </w:pPr>
      <w:r w:rsidRPr="0020363D">
        <w:rPr>
          <w:rFonts w:ascii="Verdana" w:hAnsi="Verdana"/>
        </w:rPr>
        <w:t>Use advocates to recruit friends</w:t>
      </w:r>
    </w:p>
    <w:p w:rsidR="0020363D" w:rsidRPr="0020363D" w:rsidRDefault="0020363D" w:rsidP="0020363D">
      <w:pPr>
        <w:pStyle w:val="ListParagraph"/>
        <w:numPr>
          <w:ilvl w:val="0"/>
          <w:numId w:val="8"/>
        </w:numPr>
        <w:ind w:left="360"/>
        <w:rPr>
          <w:rFonts w:ascii="Verdana" w:hAnsi="Verdana"/>
        </w:rPr>
      </w:pPr>
      <w:r w:rsidRPr="0020363D">
        <w:rPr>
          <w:rFonts w:ascii="Verdana" w:hAnsi="Verdana"/>
        </w:rPr>
        <w:t>Talk to HR</w:t>
      </w:r>
    </w:p>
    <w:p w:rsidR="0020363D" w:rsidRPr="0020363D" w:rsidRDefault="0020363D" w:rsidP="0020363D">
      <w:pPr>
        <w:pStyle w:val="ListParagraph"/>
        <w:numPr>
          <w:ilvl w:val="0"/>
          <w:numId w:val="8"/>
        </w:numPr>
        <w:ind w:left="360"/>
        <w:rPr>
          <w:rFonts w:ascii="Verdana" w:hAnsi="Verdana"/>
        </w:rPr>
      </w:pPr>
      <w:r w:rsidRPr="0020363D">
        <w:rPr>
          <w:rFonts w:ascii="Verdana" w:hAnsi="Verdana"/>
        </w:rPr>
        <w:t>Community service groups – educate re: programs</w:t>
      </w:r>
    </w:p>
    <w:p w:rsidR="0020363D" w:rsidRPr="0020363D" w:rsidRDefault="0020363D" w:rsidP="0020363D">
      <w:pPr>
        <w:pStyle w:val="ListParagraph"/>
        <w:numPr>
          <w:ilvl w:val="0"/>
          <w:numId w:val="8"/>
        </w:numPr>
        <w:ind w:left="360"/>
        <w:rPr>
          <w:rFonts w:ascii="Verdana" w:hAnsi="Verdana"/>
        </w:rPr>
      </w:pPr>
      <w:r w:rsidRPr="0020363D">
        <w:rPr>
          <w:rFonts w:ascii="Verdana" w:hAnsi="Verdana"/>
        </w:rPr>
        <w:t>Grandparent education</w:t>
      </w:r>
    </w:p>
    <w:p w:rsidR="0020363D" w:rsidRPr="0020363D" w:rsidRDefault="0020363D" w:rsidP="0020363D">
      <w:pPr>
        <w:pStyle w:val="ListParagraph"/>
        <w:numPr>
          <w:ilvl w:val="0"/>
          <w:numId w:val="8"/>
        </w:numPr>
        <w:ind w:left="360"/>
        <w:rPr>
          <w:rFonts w:ascii="Verdana" w:hAnsi="Verdana"/>
        </w:rPr>
      </w:pPr>
      <w:r w:rsidRPr="0020363D">
        <w:rPr>
          <w:rFonts w:ascii="Verdana" w:hAnsi="Verdana"/>
        </w:rPr>
        <w:t>Recreation commission</w:t>
      </w:r>
    </w:p>
    <w:p w:rsidR="0020363D" w:rsidRPr="0020363D" w:rsidRDefault="0020363D" w:rsidP="0020363D">
      <w:pPr>
        <w:pStyle w:val="ListParagraph"/>
        <w:numPr>
          <w:ilvl w:val="0"/>
          <w:numId w:val="8"/>
        </w:numPr>
        <w:ind w:left="360"/>
        <w:rPr>
          <w:rFonts w:ascii="Verdana" w:hAnsi="Verdana"/>
        </w:rPr>
      </w:pPr>
      <w:r w:rsidRPr="0020363D">
        <w:rPr>
          <w:rFonts w:ascii="Verdana" w:hAnsi="Verdana"/>
        </w:rPr>
        <w:t>Utilize university (public health programs, etc.)</w:t>
      </w:r>
    </w:p>
    <w:p w:rsidR="0020363D" w:rsidRPr="0020363D" w:rsidRDefault="0020363D" w:rsidP="0020363D">
      <w:pPr>
        <w:pStyle w:val="ListParagraph"/>
        <w:numPr>
          <w:ilvl w:val="0"/>
          <w:numId w:val="8"/>
        </w:numPr>
        <w:ind w:left="360"/>
        <w:rPr>
          <w:rFonts w:ascii="Verdana" w:hAnsi="Verdana"/>
        </w:rPr>
      </w:pPr>
      <w:r w:rsidRPr="0020363D">
        <w:rPr>
          <w:rFonts w:ascii="Verdana" w:hAnsi="Verdana"/>
        </w:rPr>
        <w:t>Infant/toddler services</w:t>
      </w:r>
    </w:p>
    <w:p w:rsidR="0020363D" w:rsidRPr="0020363D" w:rsidRDefault="0020363D" w:rsidP="0020363D">
      <w:pPr>
        <w:pStyle w:val="ListParagraph"/>
        <w:numPr>
          <w:ilvl w:val="0"/>
          <w:numId w:val="8"/>
        </w:numPr>
        <w:ind w:left="360"/>
        <w:rPr>
          <w:rFonts w:ascii="Verdana" w:hAnsi="Verdana"/>
        </w:rPr>
      </w:pPr>
      <w:r w:rsidRPr="0020363D">
        <w:rPr>
          <w:rFonts w:ascii="Verdana" w:hAnsi="Verdana"/>
        </w:rPr>
        <w:t>Reach out to health coalition (if available)</w:t>
      </w:r>
    </w:p>
    <w:p w:rsidR="0020363D" w:rsidRPr="0020363D" w:rsidRDefault="0020363D" w:rsidP="0020363D">
      <w:pPr>
        <w:pStyle w:val="ListParagraph"/>
        <w:numPr>
          <w:ilvl w:val="0"/>
          <w:numId w:val="8"/>
        </w:numPr>
        <w:ind w:left="360"/>
        <w:rPr>
          <w:rFonts w:ascii="Verdana" w:hAnsi="Verdana"/>
        </w:rPr>
      </w:pPr>
      <w:r w:rsidRPr="0020363D">
        <w:rPr>
          <w:rFonts w:ascii="Verdana" w:hAnsi="Verdana"/>
        </w:rPr>
        <w:t>Apply for community grants (as example  BCBF)</w:t>
      </w:r>
    </w:p>
    <w:p w:rsidR="0020363D" w:rsidRPr="0020363D" w:rsidRDefault="0020363D" w:rsidP="0020363D">
      <w:pPr>
        <w:pStyle w:val="ListParagraph"/>
        <w:numPr>
          <w:ilvl w:val="0"/>
          <w:numId w:val="8"/>
        </w:numPr>
        <w:ind w:left="360"/>
        <w:rPr>
          <w:rFonts w:ascii="Verdana" w:hAnsi="Verdana"/>
        </w:rPr>
      </w:pPr>
      <w:r w:rsidRPr="0020363D">
        <w:rPr>
          <w:rFonts w:ascii="Verdana" w:hAnsi="Verdana"/>
        </w:rPr>
        <w:t>Local food policy councils</w:t>
      </w:r>
    </w:p>
    <w:p w:rsidR="0020363D" w:rsidRPr="0020363D" w:rsidRDefault="0020363D" w:rsidP="0020363D">
      <w:pPr>
        <w:pStyle w:val="ListParagraph"/>
        <w:numPr>
          <w:ilvl w:val="0"/>
          <w:numId w:val="8"/>
        </w:numPr>
        <w:ind w:left="360"/>
        <w:rPr>
          <w:rFonts w:ascii="Verdana" w:hAnsi="Verdana"/>
        </w:rPr>
      </w:pPr>
      <w:r w:rsidRPr="0020363D">
        <w:rPr>
          <w:rFonts w:ascii="Verdana" w:hAnsi="Verdana"/>
        </w:rPr>
        <w:t>School districts/school nurses</w:t>
      </w:r>
    </w:p>
    <w:p w:rsidR="0020363D" w:rsidRPr="0020363D" w:rsidRDefault="0020363D" w:rsidP="0020363D">
      <w:pPr>
        <w:pStyle w:val="ListParagraph"/>
        <w:numPr>
          <w:ilvl w:val="0"/>
          <w:numId w:val="8"/>
        </w:numPr>
        <w:ind w:left="360"/>
        <w:rPr>
          <w:rFonts w:ascii="Verdana" w:hAnsi="Verdana"/>
        </w:rPr>
      </w:pPr>
      <w:r w:rsidRPr="0020363D">
        <w:rPr>
          <w:rFonts w:ascii="Verdana" w:hAnsi="Verdana"/>
        </w:rPr>
        <w:t>Sign up for Breastfeeding Welcome Here</w:t>
      </w:r>
    </w:p>
    <w:p w:rsidR="0020363D" w:rsidRPr="0020363D" w:rsidRDefault="0020363D" w:rsidP="0020363D">
      <w:pPr>
        <w:pStyle w:val="ListParagraph"/>
        <w:numPr>
          <w:ilvl w:val="0"/>
          <w:numId w:val="8"/>
        </w:numPr>
        <w:ind w:left="360"/>
        <w:rPr>
          <w:rFonts w:ascii="Verdana" w:hAnsi="Verdana"/>
        </w:rPr>
      </w:pPr>
      <w:r w:rsidRPr="0020363D">
        <w:rPr>
          <w:rFonts w:ascii="Verdana" w:hAnsi="Verdana"/>
        </w:rPr>
        <w:t>Reach out to faith-based organizations</w:t>
      </w:r>
    </w:p>
    <w:p w:rsidR="0020363D" w:rsidRPr="0020363D" w:rsidRDefault="0020363D" w:rsidP="0020363D">
      <w:pPr>
        <w:pStyle w:val="ListParagraph"/>
        <w:numPr>
          <w:ilvl w:val="0"/>
          <w:numId w:val="8"/>
        </w:numPr>
        <w:ind w:left="360"/>
        <w:rPr>
          <w:rFonts w:ascii="Verdana" w:hAnsi="Verdana"/>
        </w:rPr>
      </w:pPr>
      <w:r w:rsidRPr="0020363D">
        <w:rPr>
          <w:rFonts w:ascii="Verdana" w:hAnsi="Verdana"/>
        </w:rPr>
        <w:t>Provide free class to organizations</w:t>
      </w:r>
    </w:p>
    <w:p w:rsidR="0020363D" w:rsidRPr="0020363D" w:rsidRDefault="0020363D" w:rsidP="0020363D">
      <w:pPr>
        <w:pStyle w:val="ListParagraph"/>
        <w:numPr>
          <w:ilvl w:val="0"/>
          <w:numId w:val="8"/>
        </w:numPr>
        <w:ind w:left="360"/>
        <w:rPr>
          <w:rFonts w:ascii="Verdana" w:hAnsi="Verdana"/>
        </w:rPr>
      </w:pPr>
      <w:r w:rsidRPr="0020363D">
        <w:rPr>
          <w:rFonts w:ascii="Verdana" w:hAnsi="Verdana"/>
        </w:rPr>
        <w:t>Join their organization and invite to your meeting. Coalition “Meet and Greet” with multiple types of coalitions.</w:t>
      </w:r>
    </w:p>
    <w:p w:rsidR="0020363D" w:rsidRPr="0020363D" w:rsidRDefault="0020363D" w:rsidP="0020363D">
      <w:pPr>
        <w:pStyle w:val="ListParagraph"/>
        <w:numPr>
          <w:ilvl w:val="0"/>
          <w:numId w:val="8"/>
        </w:numPr>
        <w:ind w:left="360"/>
        <w:rPr>
          <w:rFonts w:ascii="Verdana" w:hAnsi="Verdana"/>
        </w:rPr>
      </w:pPr>
      <w:r w:rsidRPr="0020363D">
        <w:rPr>
          <w:rFonts w:ascii="Verdana" w:hAnsi="Verdana"/>
        </w:rPr>
        <w:t>Community rec centers</w:t>
      </w:r>
    </w:p>
    <w:p w:rsidR="0020363D" w:rsidRPr="0020363D" w:rsidRDefault="0020363D" w:rsidP="0020363D">
      <w:pPr>
        <w:pStyle w:val="ListParagraph"/>
        <w:numPr>
          <w:ilvl w:val="0"/>
          <w:numId w:val="8"/>
        </w:numPr>
        <w:ind w:left="360"/>
        <w:rPr>
          <w:rFonts w:ascii="Verdana" w:hAnsi="Verdana"/>
        </w:rPr>
      </w:pPr>
      <w:r w:rsidRPr="0020363D">
        <w:rPr>
          <w:rFonts w:ascii="Verdana" w:hAnsi="Verdana"/>
        </w:rPr>
        <w:t>Speakers bureau – sign up</w:t>
      </w:r>
    </w:p>
    <w:p w:rsidR="0020363D" w:rsidRPr="0020363D" w:rsidRDefault="0020363D" w:rsidP="0020363D">
      <w:pPr>
        <w:pStyle w:val="ListParagraph"/>
        <w:numPr>
          <w:ilvl w:val="0"/>
          <w:numId w:val="8"/>
        </w:numPr>
        <w:ind w:left="360"/>
        <w:rPr>
          <w:rFonts w:ascii="Verdana" w:hAnsi="Verdana"/>
        </w:rPr>
      </w:pPr>
      <w:r w:rsidRPr="0020363D">
        <w:rPr>
          <w:rFonts w:ascii="Verdana" w:hAnsi="Verdana"/>
        </w:rPr>
        <w:t>Home visiting (EHS/</w:t>
      </w:r>
      <w:proofErr w:type="spellStart"/>
      <w:r w:rsidRPr="0020363D">
        <w:rPr>
          <w:rFonts w:ascii="Verdana" w:hAnsi="Verdana"/>
        </w:rPr>
        <w:t>Headstart</w:t>
      </w:r>
      <w:proofErr w:type="spellEnd"/>
      <w:r w:rsidRPr="0020363D">
        <w:rPr>
          <w:rFonts w:ascii="Verdana" w:hAnsi="Verdana"/>
        </w:rPr>
        <w:t>, PAT, HS</w:t>
      </w:r>
      <w:r w:rsidR="000E7C36">
        <w:rPr>
          <w:rFonts w:ascii="Verdana" w:hAnsi="Verdana"/>
        </w:rPr>
        <w:t>,</w:t>
      </w:r>
      <w:r w:rsidRPr="0020363D">
        <w:rPr>
          <w:rFonts w:ascii="Verdana" w:hAnsi="Verdana"/>
        </w:rPr>
        <w:t xml:space="preserve"> etc</w:t>
      </w:r>
      <w:r w:rsidR="000E7C36">
        <w:rPr>
          <w:rFonts w:ascii="Verdana" w:hAnsi="Verdana"/>
        </w:rPr>
        <w:t>.</w:t>
      </w:r>
      <w:r w:rsidRPr="0020363D">
        <w:rPr>
          <w:rFonts w:ascii="Verdana" w:hAnsi="Verdana"/>
        </w:rPr>
        <w:t xml:space="preserve">) </w:t>
      </w:r>
    </w:p>
    <w:p w:rsidR="0020363D" w:rsidRPr="0020363D" w:rsidRDefault="000E7C36" w:rsidP="0020363D">
      <w:pPr>
        <w:pStyle w:val="ListParagraph"/>
        <w:numPr>
          <w:ilvl w:val="0"/>
          <w:numId w:val="8"/>
        </w:numPr>
        <w:ind w:left="360"/>
        <w:rPr>
          <w:rFonts w:ascii="Verdana" w:hAnsi="Verdana"/>
        </w:rPr>
      </w:pPr>
      <w:r>
        <w:rPr>
          <w:rFonts w:ascii="Verdana" w:hAnsi="Verdana"/>
        </w:rPr>
        <w:t>Identif</w:t>
      </w:r>
      <w:r w:rsidR="0020363D" w:rsidRPr="0020363D">
        <w:rPr>
          <w:rFonts w:ascii="Verdana" w:hAnsi="Verdana"/>
        </w:rPr>
        <w:t>y, state that you have a common goal, invite them to the table</w:t>
      </w:r>
    </w:p>
    <w:p w:rsidR="0020363D" w:rsidRDefault="0020363D" w:rsidP="0020363D">
      <w:pPr>
        <w:rPr>
          <w:rFonts w:ascii="Verdana" w:hAnsi="Verdana"/>
          <w:sz w:val="22"/>
          <w:szCs w:val="22"/>
        </w:rPr>
      </w:pPr>
    </w:p>
    <w:p w:rsidR="000E7C36" w:rsidRDefault="000E7C36">
      <w:pPr>
        <w:spacing w:after="20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0E7C36" w:rsidRDefault="000E7C36" w:rsidP="0020363D">
      <w:pPr>
        <w:rPr>
          <w:rFonts w:ascii="Verdana" w:hAnsi="Verdana"/>
          <w:sz w:val="22"/>
          <w:szCs w:val="22"/>
        </w:rPr>
      </w:pPr>
    </w:p>
    <w:p w:rsidR="000E7C36" w:rsidRPr="0020363D" w:rsidRDefault="000E7C36" w:rsidP="000E7C36">
      <w:pPr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Verdana" w:hAnsi="Verdana" w:cs="Verdana"/>
          <w:b/>
          <w:bCs/>
          <w:sz w:val="22"/>
          <w:szCs w:val="22"/>
          <w:u w:val="single"/>
        </w:rPr>
      </w:pPr>
      <w:r w:rsidRPr="0020363D">
        <w:rPr>
          <w:rFonts w:ascii="Verdana" w:hAnsi="Verdana" w:cs="Verdana"/>
          <w:b/>
          <w:bCs/>
          <w:sz w:val="22"/>
          <w:szCs w:val="22"/>
          <w:u w:val="single"/>
        </w:rPr>
        <w:t xml:space="preserve">How do you engage </w:t>
      </w:r>
      <w:r>
        <w:rPr>
          <w:rFonts w:ascii="Verdana" w:hAnsi="Verdana"/>
          <w:b/>
          <w:sz w:val="22"/>
          <w:szCs w:val="22"/>
          <w:u w:val="single"/>
        </w:rPr>
        <w:t>community organizations businesses and employers?</w:t>
      </w:r>
    </w:p>
    <w:p w:rsidR="000E7C36" w:rsidRDefault="000E7C36" w:rsidP="000E7C36">
      <w:pPr>
        <w:rPr>
          <w:rFonts w:ascii="Verdana" w:hAnsi="Verdana"/>
          <w:sz w:val="22"/>
          <w:szCs w:val="22"/>
        </w:rPr>
      </w:pPr>
    </w:p>
    <w:p w:rsidR="000E7C36" w:rsidRPr="000E7C36" w:rsidRDefault="000E7C36" w:rsidP="000E7C36">
      <w:pPr>
        <w:rPr>
          <w:rFonts w:ascii="Verdana" w:hAnsi="Verdana"/>
          <w:sz w:val="22"/>
          <w:szCs w:val="22"/>
          <w:u w:val="single"/>
        </w:rPr>
      </w:pPr>
      <w:r w:rsidRPr="000E7C36">
        <w:rPr>
          <w:rFonts w:ascii="Verdana" w:hAnsi="Verdana"/>
          <w:sz w:val="22"/>
          <w:szCs w:val="22"/>
          <w:u w:val="single"/>
        </w:rPr>
        <w:t>THEMES</w:t>
      </w:r>
    </w:p>
    <w:p w:rsidR="000E7C36" w:rsidRPr="000E7C36" w:rsidRDefault="000E7C36" w:rsidP="000E7C36">
      <w:pPr>
        <w:pStyle w:val="ListParagraph"/>
        <w:numPr>
          <w:ilvl w:val="0"/>
          <w:numId w:val="11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Chamber of Commerce</w:t>
      </w:r>
    </w:p>
    <w:p w:rsidR="000E7C36" w:rsidRPr="000E7C36" w:rsidRDefault="000E7C36" w:rsidP="000E7C36">
      <w:pPr>
        <w:pStyle w:val="ListParagraph"/>
        <w:numPr>
          <w:ilvl w:val="0"/>
          <w:numId w:val="11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Business Case for Breastfeeding/Breastfeeding Welcome Here</w:t>
      </w:r>
    </w:p>
    <w:p w:rsidR="000E7C36" w:rsidRPr="000E7C36" w:rsidRDefault="000E7C36" w:rsidP="000E7C36">
      <w:pPr>
        <w:pStyle w:val="ListParagraph"/>
        <w:numPr>
          <w:ilvl w:val="0"/>
          <w:numId w:val="11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SHRM</w:t>
      </w:r>
    </w:p>
    <w:p w:rsidR="000E7C36" w:rsidRPr="000E7C36" w:rsidRDefault="000E7C36" w:rsidP="000E7C36">
      <w:pPr>
        <w:rPr>
          <w:rFonts w:ascii="Verdana" w:hAnsi="Verdana"/>
          <w:sz w:val="22"/>
          <w:szCs w:val="22"/>
        </w:rPr>
      </w:pPr>
    </w:p>
    <w:p w:rsidR="000E7C36" w:rsidRPr="000E7C36" w:rsidRDefault="000E7C36" w:rsidP="000E7C36">
      <w:pPr>
        <w:pStyle w:val="ListParagraph"/>
        <w:numPr>
          <w:ilvl w:val="0"/>
          <w:numId w:val="9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Chamber of Commerce, Newsletter, coffee</w:t>
      </w:r>
    </w:p>
    <w:p w:rsidR="000E7C36" w:rsidRPr="000E7C36" w:rsidRDefault="000E7C36" w:rsidP="000E7C36">
      <w:pPr>
        <w:pStyle w:val="ListParagraph"/>
        <w:numPr>
          <w:ilvl w:val="0"/>
          <w:numId w:val="9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Business Case for Breastfeeding</w:t>
      </w:r>
    </w:p>
    <w:p w:rsidR="000E7C36" w:rsidRPr="000E7C36" w:rsidRDefault="000E7C36" w:rsidP="000E7C36">
      <w:pPr>
        <w:pStyle w:val="ListParagraph"/>
        <w:numPr>
          <w:ilvl w:val="0"/>
          <w:numId w:val="9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Vendors invitation for events</w:t>
      </w:r>
    </w:p>
    <w:p w:rsidR="000E7C36" w:rsidRPr="000E7C36" w:rsidRDefault="000E7C36" w:rsidP="000E7C36">
      <w:pPr>
        <w:pStyle w:val="ListParagraph"/>
        <w:numPr>
          <w:ilvl w:val="0"/>
          <w:numId w:val="9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 xml:space="preserve">Use connections – who </w:t>
      </w:r>
      <w:r w:rsidR="003E5BA7">
        <w:rPr>
          <w:rFonts w:ascii="Verdana" w:hAnsi="Verdana"/>
        </w:rPr>
        <w:t xml:space="preserve">do </w:t>
      </w:r>
      <w:proofErr w:type="gramStart"/>
      <w:r w:rsidRPr="000E7C36">
        <w:rPr>
          <w:rFonts w:ascii="Verdana" w:hAnsi="Verdana"/>
        </w:rPr>
        <w:t>you</w:t>
      </w:r>
      <w:proofErr w:type="gramEnd"/>
      <w:r w:rsidRPr="000E7C36">
        <w:rPr>
          <w:rFonts w:ascii="Verdana" w:hAnsi="Verdana"/>
        </w:rPr>
        <w:t xml:space="preserve"> know?</w:t>
      </w:r>
    </w:p>
    <w:p w:rsidR="000E7C36" w:rsidRPr="000E7C36" w:rsidRDefault="000E7C36" w:rsidP="000E7C36">
      <w:pPr>
        <w:pStyle w:val="ListParagraph"/>
        <w:numPr>
          <w:ilvl w:val="0"/>
          <w:numId w:val="9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 xml:space="preserve">Recognition within coalition – membership, “common goal” </w:t>
      </w:r>
    </w:p>
    <w:p w:rsidR="000E7C36" w:rsidRPr="000E7C36" w:rsidRDefault="000E7C36" w:rsidP="000E7C36">
      <w:pPr>
        <w:pStyle w:val="ListParagraph"/>
        <w:numPr>
          <w:ilvl w:val="0"/>
          <w:numId w:val="9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Help comply with labor law for breastfeeding support</w:t>
      </w:r>
    </w:p>
    <w:p w:rsidR="000E7C36" w:rsidRPr="000E7C36" w:rsidRDefault="000E7C36" w:rsidP="000E7C36">
      <w:pPr>
        <w:pStyle w:val="ListParagraph"/>
        <w:numPr>
          <w:ilvl w:val="0"/>
          <w:numId w:val="9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Reach out to local chapter SHRM</w:t>
      </w:r>
    </w:p>
    <w:p w:rsidR="000E7C36" w:rsidRPr="000E7C36" w:rsidRDefault="000E7C36" w:rsidP="000E7C36">
      <w:pPr>
        <w:pStyle w:val="ListParagraph"/>
        <w:numPr>
          <w:ilvl w:val="0"/>
          <w:numId w:val="9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“Breastfeeding Welcome Here” invite to meeting when you give card</w:t>
      </w:r>
    </w:p>
    <w:p w:rsidR="000E7C36" w:rsidRPr="000E7C36" w:rsidRDefault="000E7C36" w:rsidP="000E7C36">
      <w:pPr>
        <w:pStyle w:val="ListParagraph"/>
        <w:numPr>
          <w:ilvl w:val="0"/>
          <w:numId w:val="9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Support breastfeeding moms who are breastfeeding and are business owners</w:t>
      </w:r>
    </w:p>
    <w:p w:rsidR="000E7C36" w:rsidRPr="000E7C36" w:rsidRDefault="000E7C36" w:rsidP="000E7C36">
      <w:pPr>
        <w:pStyle w:val="ListParagraph"/>
        <w:numPr>
          <w:ilvl w:val="0"/>
          <w:numId w:val="9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Mail card to businesses who support breastfeeding, thanks, recognition</w:t>
      </w:r>
    </w:p>
    <w:p w:rsidR="000E7C36" w:rsidRPr="000E7C36" w:rsidRDefault="000E7C36" w:rsidP="000E7C36">
      <w:pPr>
        <w:pStyle w:val="ListParagraph"/>
        <w:numPr>
          <w:ilvl w:val="0"/>
          <w:numId w:val="9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Facebook recognition, posts</w:t>
      </w:r>
    </w:p>
    <w:p w:rsidR="000E7C36" w:rsidRPr="000E7C36" w:rsidRDefault="000E7C36" w:rsidP="000E7C36">
      <w:pPr>
        <w:pStyle w:val="ListParagraph"/>
        <w:numPr>
          <w:ilvl w:val="0"/>
          <w:numId w:val="9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Incentives – awards, positive Facebook posts</w:t>
      </w:r>
    </w:p>
    <w:p w:rsidR="000E7C36" w:rsidRPr="000E7C36" w:rsidRDefault="000E7C36" w:rsidP="000E7C36">
      <w:pPr>
        <w:pStyle w:val="ListParagraph"/>
        <w:numPr>
          <w:ilvl w:val="0"/>
          <w:numId w:val="9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Community Health Fair</w:t>
      </w:r>
    </w:p>
    <w:p w:rsidR="000E7C36" w:rsidRPr="000E7C36" w:rsidRDefault="000E7C36" w:rsidP="000E7C36">
      <w:pPr>
        <w:pStyle w:val="ListParagraph"/>
        <w:numPr>
          <w:ilvl w:val="0"/>
          <w:numId w:val="9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 xml:space="preserve">Quarterly advisory lunch of leaders from big community businesses </w:t>
      </w:r>
    </w:p>
    <w:p w:rsidR="000E7C36" w:rsidRPr="000E7C36" w:rsidRDefault="000E7C36" w:rsidP="000E7C36">
      <w:pPr>
        <w:pStyle w:val="ListParagraph"/>
        <w:numPr>
          <w:ilvl w:val="0"/>
          <w:numId w:val="9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News article</w:t>
      </w:r>
    </w:p>
    <w:p w:rsidR="000E7C36" w:rsidRPr="000E7C36" w:rsidRDefault="000E7C36" w:rsidP="000E7C36">
      <w:pPr>
        <w:pStyle w:val="ListParagraph"/>
        <w:numPr>
          <w:ilvl w:val="0"/>
          <w:numId w:val="9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Young professionals groups</w:t>
      </w:r>
    </w:p>
    <w:p w:rsidR="000E7C36" w:rsidRPr="000E7C36" w:rsidRDefault="000E7C36" w:rsidP="000E7C36">
      <w:pPr>
        <w:pStyle w:val="ListParagraph"/>
        <w:numPr>
          <w:ilvl w:val="0"/>
          <w:numId w:val="9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“Model” businesses with breastfeeding moms as owners</w:t>
      </w:r>
    </w:p>
    <w:p w:rsidR="000E7C36" w:rsidRPr="000E7C36" w:rsidRDefault="000E7C36" w:rsidP="000E7C36">
      <w:pPr>
        <w:pStyle w:val="ListParagraph"/>
        <w:numPr>
          <w:ilvl w:val="0"/>
          <w:numId w:val="9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Professional women’s organization</w:t>
      </w:r>
    </w:p>
    <w:p w:rsidR="000E7C36" w:rsidRPr="000E7C36" w:rsidRDefault="000E7C36" w:rsidP="000E7C36">
      <w:pPr>
        <w:rPr>
          <w:rFonts w:ascii="Verdana" w:hAnsi="Verdana"/>
          <w:sz w:val="22"/>
          <w:szCs w:val="22"/>
        </w:rPr>
      </w:pPr>
    </w:p>
    <w:p w:rsidR="000E7C36" w:rsidRDefault="000E7C36">
      <w:pPr>
        <w:spacing w:after="20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0E7C36" w:rsidRDefault="000E7C36" w:rsidP="000E7C36">
      <w:pPr>
        <w:rPr>
          <w:rFonts w:ascii="Verdana" w:hAnsi="Verdana"/>
          <w:sz w:val="22"/>
          <w:szCs w:val="22"/>
        </w:rPr>
      </w:pPr>
    </w:p>
    <w:p w:rsidR="000E7C36" w:rsidRDefault="000E7C36" w:rsidP="000E7C36">
      <w:pPr>
        <w:rPr>
          <w:rFonts w:ascii="Verdana" w:hAnsi="Verdana"/>
          <w:sz w:val="22"/>
          <w:szCs w:val="22"/>
        </w:rPr>
      </w:pPr>
    </w:p>
    <w:p w:rsidR="000E7C36" w:rsidRPr="0020363D" w:rsidRDefault="000E7C36" w:rsidP="000E7C36">
      <w:pPr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Verdana" w:hAnsi="Verdana" w:cs="Verdana"/>
          <w:b/>
          <w:bCs/>
          <w:sz w:val="22"/>
          <w:szCs w:val="22"/>
          <w:u w:val="single"/>
        </w:rPr>
      </w:pPr>
      <w:r w:rsidRPr="0020363D">
        <w:rPr>
          <w:rFonts w:ascii="Verdana" w:hAnsi="Verdana" w:cs="Verdana"/>
          <w:b/>
          <w:bCs/>
          <w:sz w:val="22"/>
          <w:szCs w:val="22"/>
          <w:u w:val="single"/>
        </w:rPr>
        <w:t xml:space="preserve">How do you </w:t>
      </w:r>
      <w:r>
        <w:rPr>
          <w:rFonts w:ascii="Verdana" w:hAnsi="Verdana" w:cs="Verdana"/>
          <w:b/>
          <w:bCs/>
          <w:sz w:val="22"/>
          <w:szCs w:val="22"/>
          <w:u w:val="single"/>
        </w:rPr>
        <w:t>connect with funders</w:t>
      </w:r>
      <w:r>
        <w:rPr>
          <w:rFonts w:ascii="Verdana" w:hAnsi="Verdana"/>
          <w:b/>
          <w:sz w:val="22"/>
          <w:szCs w:val="22"/>
          <w:u w:val="single"/>
        </w:rPr>
        <w:t>?</w:t>
      </w:r>
    </w:p>
    <w:p w:rsidR="000E7C36" w:rsidRPr="008A2217" w:rsidRDefault="008A2217" w:rsidP="000E7C36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THEMES</w:t>
      </w:r>
    </w:p>
    <w:p w:rsidR="008A2217" w:rsidRPr="000E7C36" w:rsidRDefault="008A2217" w:rsidP="008A2217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0E7C36">
        <w:rPr>
          <w:rFonts w:ascii="Verdana" w:hAnsi="Verdana"/>
        </w:rPr>
        <w:t>Network:</w:t>
      </w:r>
    </w:p>
    <w:p w:rsidR="008A2217" w:rsidRPr="000E7C36" w:rsidRDefault="008A2217" w:rsidP="008A2217">
      <w:pPr>
        <w:pStyle w:val="ListParagraph"/>
        <w:numPr>
          <w:ilvl w:val="1"/>
          <w:numId w:val="23"/>
        </w:numPr>
        <w:rPr>
          <w:rFonts w:ascii="Verdana" w:hAnsi="Verdana"/>
        </w:rPr>
      </w:pPr>
      <w:r w:rsidRPr="000E7C36">
        <w:rPr>
          <w:rFonts w:ascii="Verdana" w:hAnsi="Verdana"/>
        </w:rPr>
        <w:t>People to table</w:t>
      </w:r>
    </w:p>
    <w:p w:rsidR="008A2217" w:rsidRPr="000E7C36" w:rsidRDefault="008A2217" w:rsidP="008A2217">
      <w:pPr>
        <w:pStyle w:val="ListParagraph"/>
        <w:numPr>
          <w:ilvl w:val="1"/>
          <w:numId w:val="23"/>
        </w:numPr>
        <w:rPr>
          <w:rFonts w:ascii="Verdana" w:hAnsi="Verdana"/>
        </w:rPr>
      </w:pPr>
      <w:r w:rsidRPr="000E7C36">
        <w:rPr>
          <w:rFonts w:ascii="Verdana" w:hAnsi="Verdana"/>
        </w:rPr>
        <w:t>Fundraising</w:t>
      </w:r>
    </w:p>
    <w:p w:rsidR="008A2217" w:rsidRPr="000E7C36" w:rsidRDefault="008A2217" w:rsidP="008A2217">
      <w:pPr>
        <w:pStyle w:val="ListParagraph"/>
        <w:numPr>
          <w:ilvl w:val="1"/>
          <w:numId w:val="23"/>
        </w:numPr>
        <w:rPr>
          <w:rFonts w:ascii="Verdana" w:hAnsi="Verdana"/>
        </w:rPr>
      </w:pPr>
      <w:r w:rsidRPr="000E7C36">
        <w:rPr>
          <w:rFonts w:ascii="Verdana" w:hAnsi="Verdana"/>
        </w:rPr>
        <w:t>Donate</w:t>
      </w:r>
    </w:p>
    <w:p w:rsidR="008A2217" w:rsidRPr="000E7C36" w:rsidRDefault="008A2217" w:rsidP="008A2217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0E7C36">
        <w:rPr>
          <w:rFonts w:ascii="Verdana" w:hAnsi="Verdana"/>
        </w:rPr>
        <w:t>Grant writing:</w:t>
      </w:r>
    </w:p>
    <w:p w:rsidR="008A2217" w:rsidRPr="000E7C36" w:rsidRDefault="008A2217" w:rsidP="008A2217">
      <w:pPr>
        <w:pStyle w:val="ListParagraph"/>
        <w:numPr>
          <w:ilvl w:val="1"/>
          <w:numId w:val="12"/>
        </w:numPr>
        <w:ind w:left="1080"/>
        <w:rPr>
          <w:rFonts w:ascii="Verdana" w:hAnsi="Verdana"/>
        </w:rPr>
      </w:pPr>
      <w:r w:rsidRPr="000E7C36">
        <w:rPr>
          <w:rFonts w:ascii="Verdana" w:hAnsi="Verdana"/>
        </w:rPr>
        <w:t>Foundations/org.</w:t>
      </w:r>
    </w:p>
    <w:p w:rsidR="008A2217" w:rsidRPr="000E7C36" w:rsidRDefault="008A2217" w:rsidP="008A2217">
      <w:pPr>
        <w:pStyle w:val="ListParagraph"/>
        <w:numPr>
          <w:ilvl w:val="1"/>
          <w:numId w:val="12"/>
        </w:numPr>
        <w:ind w:left="1080"/>
        <w:rPr>
          <w:rFonts w:ascii="Verdana" w:hAnsi="Verdana"/>
        </w:rPr>
      </w:pPr>
      <w:r w:rsidRPr="000E7C36">
        <w:rPr>
          <w:rFonts w:ascii="Verdana" w:hAnsi="Verdana"/>
        </w:rPr>
        <w:t>Meeting to learn</w:t>
      </w:r>
    </w:p>
    <w:p w:rsidR="008A2217" w:rsidRPr="000E7C36" w:rsidRDefault="008A2217" w:rsidP="008A2217">
      <w:pPr>
        <w:pStyle w:val="ListParagraph"/>
        <w:numPr>
          <w:ilvl w:val="1"/>
          <w:numId w:val="12"/>
        </w:numPr>
        <w:ind w:left="1080"/>
        <w:rPr>
          <w:rFonts w:ascii="Verdana" w:hAnsi="Verdana"/>
        </w:rPr>
      </w:pPr>
      <w:proofErr w:type="spellStart"/>
      <w:r w:rsidRPr="000E7C36">
        <w:rPr>
          <w:rFonts w:ascii="Verdana" w:hAnsi="Verdana"/>
        </w:rPr>
        <w:t>Listservs</w:t>
      </w:r>
      <w:proofErr w:type="spellEnd"/>
    </w:p>
    <w:p w:rsidR="008A2217" w:rsidRPr="000E7C36" w:rsidRDefault="008A2217" w:rsidP="008A2217">
      <w:pPr>
        <w:pStyle w:val="ListParagraph"/>
        <w:numPr>
          <w:ilvl w:val="1"/>
          <w:numId w:val="12"/>
        </w:numPr>
        <w:ind w:left="1080"/>
        <w:rPr>
          <w:rFonts w:ascii="Verdana" w:hAnsi="Verdana"/>
        </w:rPr>
      </w:pPr>
      <w:r w:rsidRPr="000E7C36">
        <w:rPr>
          <w:rFonts w:ascii="Verdana" w:hAnsi="Verdana"/>
        </w:rPr>
        <w:t>RFPs</w:t>
      </w:r>
    </w:p>
    <w:p w:rsidR="008A2217" w:rsidRDefault="008A2217" w:rsidP="008A2217">
      <w:pPr>
        <w:pStyle w:val="ListParagraph"/>
        <w:ind w:left="360"/>
        <w:rPr>
          <w:rFonts w:ascii="Verdana" w:hAnsi="Verdana"/>
        </w:rPr>
      </w:pPr>
    </w:p>
    <w:p w:rsidR="000E7C36" w:rsidRPr="000E7C36" w:rsidRDefault="000E7C36" w:rsidP="000E7C36">
      <w:pPr>
        <w:pStyle w:val="ListParagraph"/>
        <w:numPr>
          <w:ilvl w:val="0"/>
          <w:numId w:val="12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Early childhood block grant – connections with active, current opportunities</w:t>
      </w:r>
    </w:p>
    <w:p w:rsidR="000E7C36" w:rsidRPr="000E7C36" w:rsidRDefault="000E7C36" w:rsidP="000E7C36">
      <w:pPr>
        <w:pStyle w:val="ListParagraph"/>
        <w:numPr>
          <w:ilvl w:val="0"/>
          <w:numId w:val="12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County and city administers</w:t>
      </w:r>
    </w:p>
    <w:p w:rsidR="000E7C36" w:rsidRPr="000E7C36" w:rsidRDefault="000E7C36" w:rsidP="000E7C36">
      <w:pPr>
        <w:pStyle w:val="ListParagraph"/>
        <w:numPr>
          <w:ilvl w:val="0"/>
          <w:numId w:val="12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Farm bureau/insurance comp.</w:t>
      </w:r>
    </w:p>
    <w:p w:rsidR="000E7C36" w:rsidRPr="000E7C36" w:rsidRDefault="000E7C36" w:rsidP="000E7C36">
      <w:pPr>
        <w:pStyle w:val="ListParagraph"/>
        <w:numPr>
          <w:ilvl w:val="0"/>
          <w:numId w:val="12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Hospital foundation</w:t>
      </w:r>
    </w:p>
    <w:p w:rsidR="000E7C36" w:rsidRPr="000E7C36" w:rsidRDefault="000E7C36" w:rsidP="000E7C36">
      <w:pPr>
        <w:pStyle w:val="ListParagraph"/>
        <w:numPr>
          <w:ilvl w:val="0"/>
          <w:numId w:val="12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Invite them to table – Would “they” be turned off by a “cold call” invite?</w:t>
      </w:r>
    </w:p>
    <w:p w:rsidR="000E7C36" w:rsidRPr="000E7C36" w:rsidRDefault="000E7C36" w:rsidP="000E7C36">
      <w:pPr>
        <w:pStyle w:val="ListParagraph"/>
        <w:numPr>
          <w:ilvl w:val="0"/>
          <w:numId w:val="12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Answer calls for RFP – grant proposals</w:t>
      </w:r>
    </w:p>
    <w:p w:rsidR="000E7C36" w:rsidRPr="000E7C36" w:rsidRDefault="000E7C36" w:rsidP="000E7C36">
      <w:pPr>
        <w:pStyle w:val="ListParagraph"/>
        <w:numPr>
          <w:ilvl w:val="0"/>
          <w:numId w:val="12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Community foundations – go tell them about your organization</w:t>
      </w:r>
    </w:p>
    <w:p w:rsidR="000E7C36" w:rsidRPr="000E7C36" w:rsidRDefault="000E7C36" w:rsidP="000E7C36">
      <w:pPr>
        <w:pStyle w:val="ListParagraph"/>
        <w:numPr>
          <w:ilvl w:val="0"/>
          <w:numId w:val="12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Grant writing classes</w:t>
      </w:r>
    </w:p>
    <w:p w:rsidR="000E7C36" w:rsidRPr="000E7C36" w:rsidRDefault="000E7C36" w:rsidP="000E7C36">
      <w:pPr>
        <w:pStyle w:val="ListParagraph"/>
        <w:numPr>
          <w:ilvl w:val="0"/>
          <w:numId w:val="12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Fundraising events</w:t>
      </w:r>
    </w:p>
    <w:p w:rsidR="000E7C36" w:rsidRPr="000E7C36" w:rsidRDefault="000E7C36" w:rsidP="000E7C36">
      <w:pPr>
        <w:pStyle w:val="ListParagraph"/>
        <w:numPr>
          <w:ilvl w:val="0"/>
          <w:numId w:val="12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Meetings – invite funders</w:t>
      </w:r>
    </w:p>
    <w:p w:rsidR="000E7C36" w:rsidRPr="000E7C36" w:rsidRDefault="000E7C36" w:rsidP="000E7C36">
      <w:pPr>
        <w:pStyle w:val="ListParagraph"/>
        <w:numPr>
          <w:ilvl w:val="0"/>
          <w:numId w:val="12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Be a donor</w:t>
      </w:r>
    </w:p>
    <w:p w:rsidR="000E7C36" w:rsidRPr="000E7C36" w:rsidRDefault="000E7C36" w:rsidP="000E7C36">
      <w:pPr>
        <w:pStyle w:val="ListParagraph"/>
        <w:numPr>
          <w:ilvl w:val="0"/>
          <w:numId w:val="12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Network – personal conversations – elevator speech ready!</w:t>
      </w:r>
    </w:p>
    <w:p w:rsidR="000E7C36" w:rsidRPr="000E7C36" w:rsidRDefault="000E7C36" w:rsidP="000E7C36">
      <w:pPr>
        <w:pStyle w:val="ListParagraph"/>
        <w:numPr>
          <w:ilvl w:val="0"/>
          <w:numId w:val="12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Attend grant writing association meetings (Topeka/Wichita)</w:t>
      </w:r>
    </w:p>
    <w:p w:rsidR="000E7C36" w:rsidRPr="000E7C36" w:rsidRDefault="000E7C36" w:rsidP="000E7C36">
      <w:pPr>
        <w:pStyle w:val="ListParagraph"/>
        <w:numPr>
          <w:ilvl w:val="1"/>
          <w:numId w:val="12"/>
        </w:numPr>
        <w:ind w:left="1080"/>
        <w:rPr>
          <w:rFonts w:ascii="Verdana" w:hAnsi="Verdana"/>
        </w:rPr>
      </w:pPr>
      <w:r w:rsidRPr="000E7C36">
        <w:rPr>
          <w:rFonts w:ascii="Verdana" w:hAnsi="Verdana"/>
        </w:rPr>
        <w:t>Become member (KBC is member)</w:t>
      </w:r>
    </w:p>
    <w:p w:rsidR="000E7C36" w:rsidRPr="000E7C36" w:rsidRDefault="000E7C36" w:rsidP="000E7C36">
      <w:pPr>
        <w:pStyle w:val="ListParagraph"/>
        <w:numPr>
          <w:ilvl w:val="1"/>
          <w:numId w:val="12"/>
        </w:numPr>
        <w:ind w:left="1080"/>
        <w:rPr>
          <w:rFonts w:ascii="Verdana" w:hAnsi="Verdana"/>
        </w:rPr>
      </w:pPr>
      <w:r w:rsidRPr="000E7C36">
        <w:rPr>
          <w:rFonts w:ascii="Verdana" w:hAnsi="Verdana"/>
        </w:rPr>
        <w:t>Meet funders that way</w:t>
      </w:r>
    </w:p>
    <w:p w:rsidR="000E7C36" w:rsidRPr="000E7C36" w:rsidRDefault="000E7C36" w:rsidP="000E7C36">
      <w:pPr>
        <w:pStyle w:val="ListParagraph"/>
        <w:numPr>
          <w:ilvl w:val="0"/>
          <w:numId w:val="12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Share passion and work – can get responses</w:t>
      </w:r>
    </w:p>
    <w:p w:rsidR="000E7C36" w:rsidRPr="000E7C36" w:rsidRDefault="000E7C36" w:rsidP="000E7C36">
      <w:pPr>
        <w:pStyle w:val="ListParagraph"/>
        <w:numPr>
          <w:ilvl w:val="0"/>
          <w:numId w:val="12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Search Internet</w:t>
      </w:r>
    </w:p>
    <w:p w:rsidR="000E7C36" w:rsidRPr="000E7C36" w:rsidRDefault="000E7C36" w:rsidP="000E7C36">
      <w:pPr>
        <w:pStyle w:val="ListParagraph"/>
        <w:numPr>
          <w:ilvl w:val="0"/>
          <w:numId w:val="12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Call for abstracts for conferences</w:t>
      </w:r>
    </w:p>
    <w:p w:rsidR="000E7C36" w:rsidRPr="000E7C36" w:rsidRDefault="000E7C36" w:rsidP="000E7C36">
      <w:pPr>
        <w:pStyle w:val="ListParagraph"/>
        <w:numPr>
          <w:ilvl w:val="0"/>
          <w:numId w:val="12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Conferences</w:t>
      </w:r>
    </w:p>
    <w:p w:rsidR="000E7C36" w:rsidRPr="000E7C36" w:rsidRDefault="000E7C36" w:rsidP="000E7C36">
      <w:pPr>
        <w:pStyle w:val="ListParagraph"/>
        <w:numPr>
          <w:ilvl w:val="0"/>
          <w:numId w:val="12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 xml:space="preserve">Professional organizations have funding </w:t>
      </w:r>
    </w:p>
    <w:p w:rsidR="000E7C36" w:rsidRPr="000E7C36" w:rsidRDefault="000E7C36" w:rsidP="000E7C36">
      <w:pPr>
        <w:pStyle w:val="ListParagraph"/>
        <w:numPr>
          <w:ilvl w:val="0"/>
          <w:numId w:val="12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 xml:space="preserve">What is available – </w:t>
      </w:r>
      <w:proofErr w:type="spellStart"/>
      <w:r w:rsidR="008A2217">
        <w:rPr>
          <w:rFonts w:ascii="Verdana" w:hAnsi="Verdana"/>
        </w:rPr>
        <w:t>listservs</w:t>
      </w:r>
      <w:proofErr w:type="spellEnd"/>
    </w:p>
    <w:p w:rsidR="000E7C36" w:rsidRPr="000E7C36" w:rsidRDefault="000E7C36" w:rsidP="000E7C36">
      <w:pPr>
        <w:pStyle w:val="ListParagraph"/>
        <w:numPr>
          <w:ilvl w:val="0"/>
          <w:numId w:val="12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Personal and professional connections</w:t>
      </w:r>
    </w:p>
    <w:p w:rsidR="000E7C36" w:rsidRPr="000E7C36" w:rsidRDefault="000E7C36" w:rsidP="000E7C36">
      <w:pPr>
        <w:pStyle w:val="ListParagraph"/>
        <w:numPr>
          <w:ilvl w:val="0"/>
          <w:numId w:val="12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Networking with other coalition groups</w:t>
      </w:r>
    </w:p>
    <w:p w:rsidR="000E7C36" w:rsidRPr="000E7C36" w:rsidRDefault="000E7C36" w:rsidP="000E7C36">
      <w:pPr>
        <w:pStyle w:val="ListParagraph"/>
        <w:numPr>
          <w:ilvl w:val="0"/>
          <w:numId w:val="12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 xml:space="preserve">Add to mailing list – invitations </w:t>
      </w:r>
    </w:p>
    <w:p w:rsidR="000E7C36" w:rsidRPr="000E7C36" w:rsidRDefault="000E7C36" w:rsidP="000E7C36">
      <w:pPr>
        <w:pStyle w:val="ListParagraph"/>
        <w:numPr>
          <w:ilvl w:val="0"/>
          <w:numId w:val="12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Like Facebook page</w:t>
      </w:r>
    </w:p>
    <w:p w:rsidR="000E7C36" w:rsidRDefault="000E7C36" w:rsidP="000E7C36">
      <w:pPr>
        <w:rPr>
          <w:rFonts w:ascii="Verdana" w:hAnsi="Verdana"/>
          <w:sz w:val="22"/>
          <w:szCs w:val="22"/>
        </w:rPr>
      </w:pPr>
    </w:p>
    <w:p w:rsidR="000E7C36" w:rsidRDefault="000E7C36" w:rsidP="000E7C36">
      <w:pPr>
        <w:rPr>
          <w:rFonts w:ascii="Verdana" w:hAnsi="Verdana"/>
          <w:sz w:val="22"/>
          <w:szCs w:val="22"/>
        </w:rPr>
      </w:pPr>
    </w:p>
    <w:p w:rsidR="000E7C36" w:rsidRDefault="000E7C36">
      <w:pPr>
        <w:spacing w:after="20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0E7C36" w:rsidRPr="000E7C36" w:rsidRDefault="000E7C36" w:rsidP="000E7C36">
      <w:pPr>
        <w:rPr>
          <w:rFonts w:ascii="Verdana" w:hAnsi="Verdana"/>
          <w:sz w:val="22"/>
          <w:szCs w:val="22"/>
        </w:rPr>
      </w:pPr>
    </w:p>
    <w:p w:rsidR="000E7C36" w:rsidRDefault="000E7C36" w:rsidP="000E7C36">
      <w:pPr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Verdana" w:hAnsi="Verdana"/>
          <w:b/>
          <w:sz w:val="22"/>
          <w:szCs w:val="22"/>
          <w:u w:val="single"/>
        </w:rPr>
      </w:pPr>
      <w:r w:rsidRPr="0020363D">
        <w:rPr>
          <w:rFonts w:ascii="Verdana" w:hAnsi="Verdana" w:cs="Verdana"/>
          <w:b/>
          <w:bCs/>
          <w:sz w:val="22"/>
          <w:szCs w:val="22"/>
          <w:u w:val="single"/>
        </w:rPr>
        <w:t xml:space="preserve">How do you </w:t>
      </w:r>
      <w:r>
        <w:rPr>
          <w:rFonts w:ascii="Verdana" w:hAnsi="Verdana" w:cs="Verdana"/>
          <w:b/>
          <w:bCs/>
          <w:sz w:val="22"/>
          <w:szCs w:val="22"/>
          <w:u w:val="single"/>
        </w:rPr>
        <w:t>connect other family members (fathers, grandparents)</w:t>
      </w:r>
      <w:r>
        <w:rPr>
          <w:rFonts w:ascii="Verdana" w:hAnsi="Verdana"/>
          <w:b/>
          <w:sz w:val="22"/>
          <w:szCs w:val="22"/>
          <w:u w:val="single"/>
        </w:rPr>
        <w:t>?</w:t>
      </w:r>
    </w:p>
    <w:p w:rsidR="000E7C36" w:rsidRDefault="000E7C36" w:rsidP="000E7C36">
      <w:pPr>
        <w:autoSpaceDE w:val="0"/>
        <w:autoSpaceDN w:val="0"/>
        <w:adjustRightInd w:val="0"/>
        <w:spacing w:line="288" w:lineRule="auto"/>
        <w:textAlignment w:val="baseline"/>
        <w:rPr>
          <w:rFonts w:ascii="Verdana" w:hAnsi="Verdana"/>
          <w:b/>
          <w:sz w:val="22"/>
          <w:szCs w:val="22"/>
          <w:u w:val="single"/>
        </w:rPr>
      </w:pPr>
    </w:p>
    <w:p w:rsidR="000E7C36" w:rsidRPr="00455D3F" w:rsidRDefault="000E7C36" w:rsidP="000E7C36">
      <w:pPr>
        <w:rPr>
          <w:rFonts w:ascii="Verdana" w:hAnsi="Verdana"/>
          <w:sz w:val="22"/>
          <w:szCs w:val="22"/>
          <w:u w:val="single"/>
        </w:rPr>
      </w:pPr>
      <w:r w:rsidRPr="00455D3F">
        <w:rPr>
          <w:rFonts w:ascii="Verdana" w:hAnsi="Verdana"/>
          <w:sz w:val="22"/>
          <w:szCs w:val="22"/>
          <w:u w:val="single"/>
        </w:rPr>
        <w:t>THEMES</w:t>
      </w:r>
    </w:p>
    <w:p w:rsidR="000E7C36" w:rsidRPr="000E7C36" w:rsidRDefault="000E7C36" w:rsidP="000E7C36">
      <w:pPr>
        <w:pStyle w:val="ListParagraph"/>
        <w:numPr>
          <w:ilvl w:val="0"/>
          <w:numId w:val="17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Connect with Father Coalition/Daddy Boot Camp (facilitated by dad)</w:t>
      </w:r>
    </w:p>
    <w:p w:rsidR="000E7C36" w:rsidRPr="000E7C36" w:rsidRDefault="000E7C36" w:rsidP="000E7C36">
      <w:pPr>
        <w:pStyle w:val="ListParagraph"/>
        <w:numPr>
          <w:ilvl w:val="0"/>
          <w:numId w:val="17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Have a Grandmothers’ Tea event</w:t>
      </w:r>
    </w:p>
    <w:p w:rsidR="000E7C36" w:rsidRPr="0020363D" w:rsidRDefault="000E7C36" w:rsidP="000E7C36">
      <w:pPr>
        <w:autoSpaceDE w:val="0"/>
        <w:autoSpaceDN w:val="0"/>
        <w:adjustRightInd w:val="0"/>
        <w:spacing w:line="288" w:lineRule="auto"/>
        <w:textAlignment w:val="baseline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0E7C36" w:rsidRPr="000E7C36" w:rsidRDefault="000E7C36" w:rsidP="000E7C36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Talk to grandparents about how to keep their grandbabies healthy</w:t>
      </w:r>
    </w:p>
    <w:p w:rsidR="000E7C36" w:rsidRPr="000E7C36" w:rsidRDefault="000E7C36" w:rsidP="000E7C36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Connect with Father coalition (ICT)</w:t>
      </w:r>
    </w:p>
    <w:p w:rsidR="000E7C36" w:rsidRPr="000E7C36" w:rsidRDefault="000E7C36" w:rsidP="000E7C36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Have a “Grandmothers’ Tea” event: exhibitors, info, speaker</w:t>
      </w:r>
    </w:p>
    <w:p w:rsidR="000E7C36" w:rsidRPr="000E7C36" w:rsidRDefault="000E7C36" w:rsidP="000E7C36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Have a “How to” event for dads</w:t>
      </w:r>
    </w:p>
    <w:p w:rsidR="000E7C36" w:rsidRPr="000E7C36" w:rsidRDefault="000E7C36" w:rsidP="000E7C36">
      <w:pPr>
        <w:pStyle w:val="ListParagraph"/>
        <w:numPr>
          <w:ilvl w:val="1"/>
          <w:numId w:val="18"/>
        </w:numPr>
        <w:ind w:left="1080"/>
        <w:rPr>
          <w:rFonts w:ascii="Verdana" w:hAnsi="Verdana"/>
        </w:rPr>
      </w:pPr>
      <w:r w:rsidRPr="000E7C36">
        <w:rPr>
          <w:rFonts w:ascii="Verdana" w:hAnsi="Verdana"/>
        </w:rPr>
        <w:t>Have pregnant belly suit</w:t>
      </w:r>
    </w:p>
    <w:p w:rsidR="000E7C36" w:rsidRPr="000E7C36" w:rsidRDefault="000E7C36" w:rsidP="000E7C36">
      <w:pPr>
        <w:pStyle w:val="ListParagraph"/>
        <w:numPr>
          <w:ilvl w:val="1"/>
          <w:numId w:val="18"/>
        </w:numPr>
        <w:ind w:left="1080"/>
        <w:rPr>
          <w:rFonts w:ascii="Verdana" w:hAnsi="Verdana"/>
        </w:rPr>
      </w:pPr>
      <w:r w:rsidRPr="000E7C36">
        <w:rPr>
          <w:rFonts w:ascii="Verdana" w:hAnsi="Verdana"/>
        </w:rPr>
        <w:t>Info</w:t>
      </w:r>
    </w:p>
    <w:p w:rsidR="000E7C36" w:rsidRPr="000E7C36" w:rsidRDefault="000E7C36" w:rsidP="000E7C36">
      <w:pPr>
        <w:pStyle w:val="ListParagraph"/>
        <w:numPr>
          <w:ilvl w:val="1"/>
          <w:numId w:val="18"/>
        </w:numPr>
        <w:ind w:left="1080"/>
        <w:rPr>
          <w:rFonts w:ascii="Verdana" w:hAnsi="Verdana"/>
        </w:rPr>
      </w:pPr>
      <w:r w:rsidRPr="000E7C36">
        <w:rPr>
          <w:rFonts w:ascii="Verdana" w:hAnsi="Verdana"/>
        </w:rPr>
        <w:t>Speaker</w:t>
      </w:r>
    </w:p>
    <w:p w:rsidR="000E7C36" w:rsidRPr="000E7C36" w:rsidRDefault="000E7C36" w:rsidP="000E7C36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Have info for mom to give to dad, grandparents, etc.</w:t>
      </w:r>
    </w:p>
    <w:p w:rsidR="000E7C36" w:rsidRPr="000E7C36" w:rsidRDefault="000E7C36" w:rsidP="000E7C36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Dad groups</w:t>
      </w:r>
    </w:p>
    <w:p w:rsidR="000E7C36" w:rsidRPr="000E7C36" w:rsidRDefault="000E7C36" w:rsidP="000E7C36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Family/friends invited to classes</w:t>
      </w:r>
    </w:p>
    <w:p w:rsidR="000E7C36" w:rsidRPr="000E7C36" w:rsidRDefault="000E7C36" w:rsidP="000E7C36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Speak at church groups</w:t>
      </w:r>
    </w:p>
    <w:p w:rsidR="000E7C36" w:rsidRPr="000E7C36" w:rsidRDefault="000E7C36" w:rsidP="000E7C36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Targeted materials for “others”</w:t>
      </w:r>
    </w:p>
    <w:p w:rsidR="000E7C36" w:rsidRPr="000E7C36" w:rsidRDefault="000E7C36" w:rsidP="000E7C36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Talk to talk; walk the walk – go where they are (e.g., sports bar)</w:t>
      </w:r>
    </w:p>
    <w:p w:rsidR="000E7C36" w:rsidRPr="000E7C36" w:rsidRDefault="000E7C36" w:rsidP="000E7C36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Events/vendors for anyone</w:t>
      </w:r>
    </w:p>
    <w:p w:rsidR="000E7C36" w:rsidRPr="000E7C36" w:rsidRDefault="000E7C36" w:rsidP="000E7C36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Promote the coalition as a family org./group</w:t>
      </w:r>
    </w:p>
    <w:p w:rsidR="000E7C36" w:rsidRPr="000E7C36" w:rsidRDefault="000E7C36" w:rsidP="000E7C36">
      <w:pPr>
        <w:pStyle w:val="ListParagraph"/>
        <w:numPr>
          <w:ilvl w:val="1"/>
          <w:numId w:val="18"/>
        </w:numPr>
        <w:ind w:left="1080"/>
        <w:rPr>
          <w:rFonts w:ascii="Verdana" w:hAnsi="Verdana"/>
        </w:rPr>
      </w:pPr>
      <w:r w:rsidRPr="000E7C36">
        <w:rPr>
          <w:rFonts w:ascii="Verdana" w:hAnsi="Verdana"/>
        </w:rPr>
        <w:t>Daddy Boot camp (facilitated by dad)</w:t>
      </w:r>
    </w:p>
    <w:p w:rsidR="000E7C36" w:rsidRPr="000E7C36" w:rsidRDefault="000E7C36" w:rsidP="000E7C36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 xml:space="preserve">Childcare provides – go to them and talk/training </w:t>
      </w:r>
    </w:p>
    <w:p w:rsidR="000E7C36" w:rsidRPr="000E7C36" w:rsidRDefault="000E7C36" w:rsidP="000E7C36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Go to schools – especially for teen dads</w:t>
      </w:r>
    </w:p>
    <w:p w:rsidR="000E7C36" w:rsidRPr="000E7C36" w:rsidRDefault="000E7C36" w:rsidP="000E7C36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Community event/BBQ for families</w:t>
      </w:r>
    </w:p>
    <w:p w:rsidR="000E7C36" w:rsidRPr="000E7C36" w:rsidRDefault="000E7C36" w:rsidP="000E7C36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0E7C36">
        <w:rPr>
          <w:rFonts w:ascii="Verdana" w:hAnsi="Verdana"/>
        </w:rPr>
        <w:t>Make a dad your speaker at event about why support breastfeeding</w:t>
      </w:r>
    </w:p>
    <w:p w:rsidR="000E7C36" w:rsidRPr="000E7C36" w:rsidRDefault="000E7C36" w:rsidP="000E7C36">
      <w:pPr>
        <w:rPr>
          <w:rFonts w:ascii="Verdana" w:hAnsi="Verdana"/>
          <w:sz w:val="22"/>
          <w:szCs w:val="22"/>
        </w:rPr>
      </w:pPr>
    </w:p>
    <w:p w:rsidR="00455D3F" w:rsidRDefault="00455D3F">
      <w:pPr>
        <w:spacing w:after="20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0E7C36" w:rsidRPr="006E1CC8" w:rsidRDefault="000E7C36" w:rsidP="006E1CC8">
      <w:pPr>
        <w:rPr>
          <w:rFonts w:ascii="Verdana" w:hAnsi="Verdana"/>
          <w:sz w:val="22"/>
          <w:szCs w:val="22"/>
        </w:rPr>
      </w:pPr>
    </w:p>
    <w:p w:rsidR="006E1CC8" w:rsidRDefault="006E1CC8" w:rsidP="006E1CC8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6E1CC8">
        <w:rPr>
          <w:rFonts w:ascii="Verdana" w:hAnsi="Verdana"/>
          <w:b/>
          <w:sz w:val="22"/>
          <w:szCs w:val="22"/>
          <w:u w:val="single"/>
        </w:rPr>
        <w:t>How do you increase diversity?  Diversity is more than race!</w:t>
      </w:r>
    </w:p>
    <w:p w:rsidR="006E1CC8" w:rsidRDefault="006E1CC8" w:rsidP="006E1CC8">
      <w:pPr>
        <w:rPr>
          <w:rFonts w:ascii="Verdana" w:hAnsi="Verdana"/>
          <w:b/>
          <w:sz w:val="22"/>
          <w:szCs w:val="22"/>
          <w:u w:val="single"/>
        </w:rPr>
      </w:pPr>
    </w:p>
    <w:p w:rsidR="006E1CC8" w:rsidRPr="00455D3F" w:rsidRDefault="00455D3F" w:rsidP="006E1CC8">
      <w:pPr>
        <w:ind w:left="360" w:hanging="360"/>
        <w:rPr>
          <w:rFonts w:ascii="Verdana" w:hAnsi="Verdana"/>
          <w:sz w:val="22"/>
          <w:szCs w:val="22"/>
          <w:u w:val="single"/>
        </w:rPr>
      </w:pPr>
      <w:r w:rsidRPr="00455D3F">
        <w:rPr>
          <w:rFonts w:ascii="Verdana" w:hAnsi="Verdana"/>
          <w:sz w:val="22"/>
          <w:szCs w:val="22"/>
          <w:u w:val="single"/>
        </w:rPr>
        <w:t>THEMES:</w:t>
      </w:r>
    </w:p>
    <w:p w:rsidR="006E1CC8" w:rsidRPr="006E1CC8" w:rsidRDefault="006E1CC8" w:rsidP="00455D3F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6E1CC8">
        <w:rPr>
          <w:rFonts w:ascii="Verdana" w:hAnsi="Verdana"/>
        </w:rPr>
        <w:t>Recruit at least one person from minority group</w:t>
      </w:r>
    </w:p>
    <w:p w:rsidR="006E1CC8" w:rsidRPr="006E1CC8" w:rsidRDefault="006E1CC8" w:rsidP="00455D3F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6E1CC8">
        <w:rPr>
          <w:rFonts w:ascii="Verdana" w:hAnsi="Verdana"/>
        </w:rPr>
        <w:t>Leader within culture</w:t>
      </w:r>
    </w:p>
    <w:p w:rsidR="006E1CC8" w:rsidRPr="006E1CC8" w:rsidRDefault="006E1CC8" w:rsidP="00455D3F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6E1CC8">
        <w:rPr>
          <w:rFonts w:ascii="Verdana" w:hAnsi="Verdana"/>
        </w:rPr>
        <w:t>Go to diverse group</w:t>
      </w:r>
    </w:p>
    <w:p w:rsidR="006E1CC8" w:rsidRPr="006E1CC8" w:rsidRDefault="006E1CC8" w:rsidP="006E1CC8">
      <w:pPr>
        <w:rPr>
          <w:rFonts w:ascii="Verdana" w:hAnsi="Verdana"/>
          <w:b/>
          <w:sz w:val="22"/>
          <w:szCs w:val="22"/>
          <w:u w:val="single"/>
        </w:rPr>
      </w:pPr>
    </w:p>
    <w:p w:rsidR="006E1CC8" w:rsidRPr="006E1CC8" w:rsidRDefault="006E1CC8" w:rsidP="00455D3F">
      <w:pPr>
        <w:pStyle w:val="ListParagraph"/>
        <w:numPr>
          <w:ilvl w:val="0"/>
          <w:numId w:val="25"/>
        </w:numPr>
        <w:ind w:left="360"/>
        <w:rPr>
          <w:rFonts w:ascii="Verdana" w:hAnsi="Verdana"/>
        </w:rPr>
      </w:pPr>
      <w:r w:rsidRPr="006E1CC8">
        <w:rPr>
          <w:rFonts w:ascii="Verdana" w:hAnsi="Verdana"/>
        </w:rPr>
        <w:t>Recruit at least one person from minority group – get ideas – go-to person</w:t>
      </w:r>
    </w:p>
    <w:p w:rsidR="006E1CC8" w:rsidRPr="006E1CC8" w:rsidRDefault="006E1CC8" w:rsidP="00455D3F">
      <w:pPr>
        <w:pStyle w:val="ListParagraph"/>
        <w:numPr>
          <w:ilvl w:val="0"/>
          <w:numId w:val="25"/>
        </w:numPr>
        <w:ind w:left="360"/>
        <w:rPr>
          <w:rFonts w:ascii="Verdana" w:hAnsi="Verdana"/>
        </w:rPr>
      </w:pPr>
      <w:r w:rsidRPr="006E1CC8">
        <w:rPr>
          <w:rFonts w:ascii="Verdana" w:hAnsi="Verdana"/>
        </w:rPr>
        <w:t>Leader within culture – bilingual translator</w:t>
      </w:r>
    </w:p>
    <w:p w:rsidR="006E1CC8" w:rsidRPr="006E1CC8" w:rsidRDefault="006E1CC8" w:rsidP="00455D3F">
      <w:pPr>
        <w:pStyle w:val="ListParagraph"/>
        <w:numPr>
          <w:ilvl w:val="0"/>
          <w:numId w:val="25"/>
        </w:numPr>
        <w:ind w:left="360"/>
        <w:rPr>
          <w:rFonts w:ascii="Verdana" w:hAnsi="Verdana"/>
        </w:rPr>
      </w:pPr>
      <w:r w:rsidRPr="006E1CC8">
        <w:rPr>
          <w:rFonts w:ascii="Verdana" w:hAnsi="Verdana"/>
        </w:rPr>
        <w:t>A person who works with diverse groups</w:t>
      </w:r>
    </w:p>
    <w:p w:rsidR="006E1CC8" w:rsidRPr="006E1CC8" w:rsidRDefault="006E1CC8" w:rsidP="00455D3F">
      <w:pPr>
        <w:pStyle w:val="ListParagraph"/>
        <w:numPr>
          <w:ilvl w:val="0"/>
          <w:numId w:val="25"/>
        </w:numPr>
        <w:ind w:left="360"/>
        <w:rPr>
          <w:rFonts w:ascii="Verdana" w:hAnsi="Verdana"/>
        </w:rPr>
      </w:pPr>
      <w:r w:rsidRPr="006E1CC8">
        <w:rPr>
          <w:rFonts w:ascii="Verdana" w:hAnsi="Verdana"/>
        </w:rPr>
        <w:t>Being culturally respectful/sensitive/</w:t>
      </w:r>
      <w:r w:rsidRPr="00455D3F">
        <w:rPr>
          <w:rFonts w:ascii="Verdana" w:hAnsi="Verdana"/>
        </w:rPr>
        <w:t>learn</w:t>
      </w:r>
    </w:p>
    <w:p w:rsidR="006E1CC8" w:rsidRPr="00455D3F" w:rsidRDefault="006E1CC8" w:rsidP="00455D3F">
      <w:pPr>
        <w:pStyle w:val="ListParagraph"/>
        <w:numPr>
          <w:ilvl w:val="0"/>
          <w:numId w:val="25"/>
        </w:numPr>
        <w:ind w:left="360"/>
        <w:rPr>
          <w:rFonts w:ascii="Verdana" w:hAnsi="Verdana"/>
        </w:rPr>
      </w:pPr>
      <w:r w:rsidRPr="00455D3F">
        <w:rPr>
          <w:rFonts w:ascii="Verdana" w:hAnsi="Verdana"/>
        </w:rPr>
        <w:t>Go to diverse group</w:t>
      </w:r>
    </w:p>
    <w:p w:rsidR="006E1CC8" w:rsidRPr="006E1CC8" w:rsidRDefault="006E1CC8" w:rsidP="00455D3F">
      <w:pPr>
        <w:pStyle w:val="ListParagraph"/>
        <w:numPr>
          <w:ilvl w:val="1"/>
          <w:numId w:val="25"/>
        </w:numPr>
        <w:ind w:left="1080"/>
        <w:rPr>
          <w:rFonts w:ascii="Verdana" w:hAnsi="Verdana"/>
        </w:rPr>
      </w:pPr>
      <w:r w:rsidRPr="006E1CC8">
        <w:rPr>
          <w:rFonts w:ascii="Verdana" w:hAnsi="Verdana"/>
        </w:rPr>
        <w:t>Re-</w:t>
      </w:r>
      <w:r w:rsidR="008266F1">
        <w:rPr>
          <w:rFonts w:ascii="Verdana" w:hAnsi="Verdana"/>
        </w:rPr>
        <w:t>assess</w:t>
      </w:r>
      <w:r w:rsidRPr="006E1CC8">
        <w:rPr>
          <w:rFonts w:ascii="Verdana" w:hAnsi="Verdana"/>
        </w:rPr>
        <w:t xml:space="preserve"> needs of community</w:t>
      </w:r>
    </w:p>
    <w:p w:rsidR="006E1CC8" w:rsidRPr="00455D3F" w:rsidRDefault="006E1CC8" w:rsidP="00455D3F">
      <w:pPr>
        <w:pStyle w:val="ListParagraph"/>
        <w:numPr>
          <w:ilvl w:val="0"/>
          <w:numId w:val="25"/>
        </w:numPr>
        <w:ind w:left="360"/>
        <w:rPr>
          <w:rFonts w:ascii="Verdana" w:hAnsi="Verdana"/>
        </w:rPr>
      </w:pPr>
      <w:r w:rsidRPr="00455D3F">
        <w:rPr>
          <w:rFonts w:ascii="Verdana" w:hAnsi="Verdana"/>
        </w:rPr>
        <w:t xml:space="preserve">Cold call to different groups </w:t>
      </w:r>
      <w:r w:rsidR="00455D3F">
        <w:rPr>
          <w:rFonts w:ascii="Verdana" w:hAnsi="Verdana"/>
        </w:rPr>
        <w:t>(</w:t>
      </w:r>
      <w:r w:rsidRPr="00455D3F">
        <w:rPr>
          <w:rFonts w:ascii="Verdana" w:hAnsi="Verdana"/>
        </w:rPr>
        <w:t>e.g.</w:t>
      </w:r>
      <w:r w:rsidR="00455D3F">
        <w:rPr>
          <w:rFonts w:ascii="Verdana" w:hAnsi="Verdana"/>
        </w:rPr>
        <w:t>,</w:t>
      </w:r>
      <w:r w:rsidRPr="00455D3F">
        <w:rPr>
          <w:rFonts w:ascii="Verdana" w:hAnsi="Verdana"/>
        </w:rPr>
        <w:t xml:space="preserve"> Hispanic school district</w:t>
      </w:r>
      <w:r w:rsidR="00455D3F">
        <w:rPr>
          <w:rFonts w:ascii="Verdana" w:hAnsi="Verdana"/>
        </w:rPr>
        <w:t>)</w:t>
      </w:r>
    </w:p>
    <w:p w:rsidR="006E1CC8" w:rsidRPr="00455D3F" w:rsidRDefault="008266F1" w:rsidP="00455D3F">
      <w:pPr>
        <w:pStyle w:val="ListParagraph"/>
        <w:numPr>
          <w:ilvl w:val="1"/>
          <w:numId w:val="25"/>
        </w:numPr>
        <w:ind w:left="1080"/>
        <w:rPr>
          <w:rFonts w:ascii="Verdana" w:hAnsi="Verdana"/>
        </w:rPr>
      </w:pPr>
      <w:r>
        <w:rPr>
          <w:rFonts w:ascii="Verdana" w:hAnsi="Verdana"/>
        </w:rPr>
        <w:t>Disparity projects,</w:t>
      </w:r>
      <w:r w:rsidR="006E1CC8" w:rsidRPr="00455D3F">
        <w:rPr>
          <w:rFonts w:ascii="Verdana" w:hAnsi="Verdana"/>
        </w:rPr>
        <w:t xml:space="preserve"> ask what is important to minority group/what they need</w:t>
      </w:r>
    </w:p>
    <w:p w:rsidR="006E1CC8" w:rsidRPr="00455D3F" w:rsidRDefault="00455D3F" w:rsidP="00455D3F">
      <w:pPr>
        <w:pStyle w:val="ListParagraph"/>
        <w:numPr>
          <w:ilvl w:val="0"/>
          <w:numId w:val="25"/>
        </w:numPr>
        <w:ind w:left="360"/>
        <w:rPr>
          <w:rFonts w:ascii="Verdana" w:hAnsi="Verdana"/>
        </w:rPr>
      </w:pPr>
      <w:r>
        <w:rPr>
          <w:rFonts w:ascii="Verdana" w:hAnsi="Verdana"/>
        </w:rPr>
        <w:t>T</w:t>
      </w:r>
      <w:r w:rsidR="006E1CC8" w:rsidRPr="00455D3F">
        <w:rPr>
          <w:rFonts w:ascii="Verdana" w:hAnsi="Verdana"/>
        </w:rPr>
        <w:t xml:space="preserve">ake info to areas/community centers for minorities (e.g., </w:t>
      </w:r>
      <w:proofErr w:type="spellStart"/>
      <w:r w:rsidR="006E1CC8" w:rsidRPr="00455D3F">
        <w:rPr>
          <w:rFonts w:ascii="Verdana" w:hAnsi="Verdana"/>
        </w:rPr>
        <w:t>HeadStart</w:t>
      </w:r>
      <w:proofErr w:type="spellEnd"/>
      <w:r w:rsidR="006E1CC8" w:rsidRPr="00455D3F">
        <w:rPr>
          <w:rFonts w:ascii="Verdana" w:hAnsi="Verdana"/>
        </w:rPr>
        <w:t>)</w:t>
      </w:r>
    </w:p>
    <w:p w:rsidR="006E1CC8" w:rsidRPr="00455D3F" w:rsidRDefault="006E1CC8" w:rsidP="00455D3F">
      <w:pPr>
        <w:pStyle w:val="ListParagraph"/>
        <w:numPr>
          <w:ilvl w:val="0"/>
          <w:numId w:val="25"/>
        </w:numPr>
        <w:ind w:left="360"/>
        <w:rPr>
          <w:rFonts w:ascii="Verdana" w:hAnsi="Verdana"/>
        </w:rPr>
      </w:pPr>
      <w:r w:rsidRPr="00455D3F">
        <w:rPr>
          <w:rFonts w:ascii="Verdana" w:hAnsi="Verdana"/>
        </w:rPr>
        <w:t>Use others in your group to filter your work to their “gr</w:t>
      </w:r>
      <w:r w:rsidR="00455D3F">
        <w:rPr>
          <w:rFonts w:ascii="Verdana" w:hAnsi="Verdana"/>
        </w:rPr>
        <w:t xml:space="preserve">oups” such as sorority, Black </w:t>
      </w:r>
      <w:r w:rsidRPr="00455D3F">
        <w:rPr>
          <w:rFonts w:ascii="Verdana" w:hAnsi="Verdana"/>
        </w:rPr>
        <w:t>Nurses Assoc., etc.</w:t>
      </w:r>
    </w:p>
    <w:p w:rsidR="006E1CC8" w:rsidRPr="00455D3F" w:rsidRDefault="006E1CC8" w:rsidP="00455D3F">
      <w:pPr>
        <w:pStyle w:val="ListParagraph"/>
        <w:numPr>
          <w:ilvl w:val="0"/>
          <w:numId w:val="25"/>
        </w:numPr>
        <w:ind w:left="360"/>
        <w:rPr>
          <w:rFonts w:ascii="Verdana" w:hAnsi="Verdana"/>
        </w:rPr>
      </w:pPr>
      <w:r w:rsidRPr="00455D3F">
        <w:rPr>
          <w:rFonts w:ascii="Verdana" w:hAnsi="Verdana"/>
        </w:rPr>
        <w:t>Recruit from different religious and social organizations</w:t>
      </w:r>
    </w:p>
    <w:p w:rsidR="006E1CC8" w:rsidRPr="00455D3F" w:rsidRDefault="006E1CC8" w:rsidP="00455D3F">
      <w:pPr>
        <w:pStyle w:val="ListParagraph"/>
        <w:numPr>
          <w:ilvl w:val="0"/>
          <w:numId w:val="25"/>
        </w:numPr>
        <w:ind w:left="360"/>
        <w:rPr>
          <w:rFonts w:ascii="Verdana" w:hAnsi="Verdana"/>
        </w:rPr>
      </w:pPr>
      <w:r w:rsidRPr="00455D3F">
        <w:rPr>
          <w:rFonts w:ascii="Verdana" w:hAnsi="Verdana"/>
        </w:rPr>
        <w:t>Have materials in several languages</w:t>
      </w:r>
    </w:p>
    <w:p w:rsidR="006E1CC8" w:rsidRPr="006E1CC8" w:rsidRDefault="006E1CC8" w:rsidP="006E1CC8">
      <w:pPr>
        <w:pStyle w:val="ListParagraph"/>
        <w:numPr>
          <w:ilvl w:val="1"/>
          <w:numId w:val="20"/>
        </w:numPr>
        <w:ind w:left="360"/>
        <w:rPr>
          <w:rFonts w:ascii="Verdana" w:hAnsi="Verdana"/>
        </w:rPr>
      </w:pPr>
      <w:r w:rsidRPr="006E1CC8">
        <w:rPr>
          <w:rFonts w:ascii="Verdana" w:hAnsi="Verdana"/>
        </w:rPr>
        <w:t>Use your own personal connections</w:t>
      </w:r>
    </w:p>
    <w:p w:rsidR="006E1CC8" w:rsidRPr="006E1CC8" w:rsidRDefault="006E1CC8" w:rsidP="006E1CC8">
      <w:pPr>
        <w:pStyle w:val="ListParagraph"/>
        <w:numPr>
          <w:ilvl w:val="1"/>
          <w:numId w:val="20"/>
        </w:numPr>
        <w:ind w:left="360"/>
        <w:rPr>
          <w:rFonts w:ascii="Verdana" w:hAnsi="Verdana"/>
        </w:rPr>
      </w:pPr>
      <w:r w:rsidRPr="006E1CC8">
        <w:rPr>
          <w:rFonts w:ascii="Verdana" w:hAnsi="Verdana"/>
        </w:rPr>
        <w:t xml:space="preserve">Rural vs. urban approach  </w:t>
      </w:r>
    </w:p>
    <w:p w:rsidR="006E1CC8" w:rsidRPr="006E1CC8" w:rsidRDefault="00455D3F" w:rsidP="006E1CC8">
      <w:pPr>
        <w:pStyle w:val="ListParagraph"/>
        <w:numPr>
          <w:ilvl w:val="1"/>
          <w:numId w:val="20"/>
        </w:numPr>
        <w:ind w:left="360"/>
        <w:rPr>
          <w:rFonts w:ascii="Verdana" w:hAnsi="Verdana"/>
        </w:rPr>
      </w:pPr>
      <w:r>
        <w:rPr>
          <w:rFonts w:ascii="Verdana" w:hAnsi="Verdana"/>
        </w:rPr>
        <w:t>Colleges</w:t>
      </w:r>
    </w:p>
    <w:p w:rsidR="006E1CC8" w:rsidRPr="006E1CC8" w:rsidRDefault="006E1CC8" w:rsidP="006E1CC8">
      <w:pPr>
        <w:pStyle w:val="ListParagraph"/>
        <w:numPr>
          <w:ilvl w:val="1"/>
          <w:numId w:val="20"/>
        </w:numPr>
        <w:ind w:left="360"/>
        <w:rPr>
          <w:rFonts w:ascii="Verdana" w:hAnsi="Verdana"/>
        </w:rPr>
      </w:pPr>
      <w:r w:rsidRPr="006E1CC8">
        <w:rPr>
          <w:rFonts w:ascii="Verdana" w:hAnsi="Verdana"/>
        </w:rPr>
        <w:t>Include gay/lesbian couples</w:t>
      </w:r>
    </w:p>
    <w:p w:rsidR="006E1CC8" w:rsidRPr="006E1CC8" w:rsidRDefault="006E1CC8" w:rsidP="006E1CC8">
      <w:pPr>
        <w:ind w:left="360" w:hanging="360"/>
        <w:rPr>
          <w:rFonts w:ascii="Verdana" w:hAnsi="Verdana"/>
          <w:sz w:val="22"/>
          <w:szCs w:val="22"/>
        </w:rPr>
      </w:pPr>
    </w:p>
    <w:sectPr w:rsidR="006E1CC8" w:rsidRPr="006E1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867"/>
    <w:multiLevelType w:val="hybridMultilevel"/>
    <w:tmpl w:val="5830C3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26379"/>
    <w:multiLevelType w:val="hybridMultilevel"/>
    <w:tmpl w:val="C19C0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94C6A"/>
    <w:multiLevelType w:val="hybridMultilevel"/>
    <w:tmpl w:val="A07C6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D3724"/>
    <w:multiLevelType w:val="hybridMultilevel"/>
    <w:tmpl w:val="39329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752DA"/>
    <w:multiLevelType w:val="hybridMultilevel"/>
    <w:tmpl w:val="7B7A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FA0B42"/>
    <w:multiLevelType w:val="hybridMultilevel"/>
    <w:tmpl w:val="0700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3333C"/>
    <w:multiLevelType w:val="hybridMultilevel"/>
    <w:tmpl w:val="536CD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034EF"/>
    <w:multiLevelType w:val="hybridMultilevel"/>
    <w:tmpl w:val="E362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8745B"/>
    <w:multiLevelType w:val="hybridMultilevel"/>
    <w:tmpl w:val="5550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50E8E"/>
    <w:multiLevelType w:val="hybridMultilevel"/>
    <w:tmpl w:val="44D2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83555"/>
    <w:multiLevelType w:val="hybridMultilevel"/>
    <w:tmpl w:val="61C089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0404DC"/>
    <w:multiLevelType w:val="hybridMultilevel"/>
    <w:tmpl w:val="51D4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0270E"/>
    <w:multiLevelType w:val="hybridMultilevel"/>
    <w:tmpl w:val="EC26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43A09"/>
    <w:multiLevelType w:val="hybridMultilevel"/>
    <w:tmpl w:val="4EAEB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A45DD"/>
    <w:multiLevelType w:val="hybridMultilevel"/>
    <w:tmpl w:val="F5CC5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7361A"/>
    <w:multiLevelType w:val="hybridMultilevel"/>
    <w:tmpl w:val="7BDC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257AE"/>
    <w:multiLevelType w:val="hybridMultilevel"/>
    <w:tmpl w:val="9C60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32724"/>
    <w:multiLevelType w:val="hybridMultilevel"/>
    <w:tmpl w:val="A942D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231D9"/>
    <w:multiLevelType w:val="hybridMultilevel"/>
    <w:tmpl w:val="38D8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D4C5E"/>
    <w:multiLevelType w:val="hybridMultilevel"/>
    <w:tmpl w:val="DD6C0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A76216"/>
    <w:multiLevelType w:val="hybridMultilevel"/>
    <w:tmpl w:val="428E9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EF11A6"/>
    <w:multiLevelType w:val="hybridMultilevel"/>
    <w:tmpl w:val="7914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E3CD2"/>
    <w:multiLevelType w:val="hybridMultilevel"/>
    <w:tmpl w:val="536CD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302D9"/>
    <w:multiLevelType w:val="hybridMultilevel"/>
    <w:tmpl w:val="E1AAB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04A9C"/>
    <w:multiLevelType w:val="hybridMultilevel"/>
    <w:tmpl w:val="3B6E4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7"/>
  </w:num>
  <w:num w:numId="5">
    <w:abstractNumId w:val="0"/>
  </w:num>
  <w:num w:numId="6">
    <w:abstractNumId w:val="19"/>
  </w:num>
  <w:num w:numId="7">
    <w:abstractNumId w:val="23"/>
  </w:num>
  <w:num w:numId="8">
    <w:abstractNumId w:val="12"/>
  </w:num>
  <w:num w:numId="9">
    <w:abstractNumId w:val="15"/>
  </w:num>
  <w:num w:numId="10">
    <w:abstractNumId w:val="9"/>
  </w:num>
  <w:num w:numId="11">
    <w:abstractNumId w:val="13"/>
  </w:num>
  <w:num w:numId="12">
    <w:abstractNumId w:val="21"/>
  </w:num>
  <w:num w:numId="13">
    <w:abstractNumId w:val="6"/>
  </w:num>
  <w:num w:numId="14">
    <w:abstractNumId w:val="22"/>
  </w:num>
  <w:num w:numId="15">
    <w:abstractNumId w:val="20"/>
  </w:num>
  <w:num w:numId="16">
    <w:abstractNumId w:val="11"/>
  </w:num>
  <w:num w:numId="17">
    <w:abstractNumId w:val="2"/>
  </w:num>
  <w:num w:numId="18">
    <w:abstractNumId w:val="18"/>
  </w:num>
  <w:num w:numId="19">
    <w:abstractNumId w:val="17"/>
  </w:num>
  <w:num w:numId="20">
    <w:abstractNumId w:val="3"/>
  </w:num>
  <w:num w:numId="21">
    <w:abstractNumId w:val="10"/>
  </w:num>
  <w:num w:numId="22">
    <w:abstractNumId w:val="4"/>
  </w:num>
  <w:num w:numId="23">
    <w:abstractNumId w:val="1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21"/>
    <w:rsid w:val="00020B21"/>
    <w:rsid w:val="000E7C36"/>
    <w:rsid w:val="0020363D"/>
    <w:rsid w:val="003E5BA7"/>
    <w:rsid w:val="00455D3F"/>
    <w:rsid w:val="0067725F"/>
    <w:rsid w:val="0068076F"/>
    <w:rsid w:val="006A7863"/>
    <w:rsid w:val="006E1CC8"/>
    <w:rsid w:val="008266F1"/>
    <w:rsid w:val="008775D6"/>
    <w:rsid w:val="008A2217"/>
    <w:rsid w:val="00B916D4"/>
    <w:rsid w:val="00C92E6A"/>
    <w:rsid w:val="00CA2CB3"/>
    <w:rsid w:val="00DD2AA0"/>
    <w:rsid w:val="00E862ED"/>
    <w:rsid w:val="00EC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2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B21"/>
    <w:pPr>
      <w:ind w:left="720"/>
      <w:contextualSpacing/>
    </w:pPr>
    <w:rPr>
      <w:rFonts w:ascii="Arial" w:eastAsiaTheme="minorHAnsi" w:hAnsi="Arial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2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B21"/>
    <w:pPr>
      <w:ind w:left="720"/>
      <w:contextualSpacing/>
    </w:pPr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DCE8-2A58-4CD9-9199-7F1E687D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Jolley, Sarah</dc:creator>
  <cp:lastModifiedBy>Michelle</cp:lastModifiedBy>
  <cp:revision>2</cp:revision>
  <dcterms:created xsi:type="dcterms:W3CDTF">2014-10-10T00:39:00Z</dcterms:created>
  <dcterms:modified xsi:type="dcterms:W3CDTF">2014-10-10T00:39:00Z</dcterms:modified>
</cp:coreProperties>
</file>